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48" w:rsidRDefault="003F654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322695" cy="9251950"/>
            <wp:effectExtent l="19050" t="0" r="1905" b="0"/>
            <wp:docPr id="1" name="Рисунок 0" descr="20251001_16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4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AE5" w:rsidRDefault="00345F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374"/>
        <w:gridCol w:w="5409"/>
      </w:tblGrid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9A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общеобразовательная общер</w:t>
            </w:r>
            <w:r w:rsidR="0033279A">
              <w:rPr>
                <w:rFonts w:ascii="Times New Roman" w:hAnsi="Times New Roman"/>
                <w:sz w:val="24"/>
              </w:rPr>
              <w:t xml:space="preserve">азвивающая программа </w:t>
            </w:r>
          </w:p>
          <w:p w:rsidR="00F37AE5" w:rsidRDefault="0033279A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</w:t>
            </w:r>
            <w:r w:rsidR="00345FD8">
              <w:rPr>
                <w:rFonts w:ascii="Times New Roman" w:hAnsi="Times New Roman"/>
                <w:sz w:val="24"/>
              </w:rPr>
              <w:t>«Первые шаги»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разработчиках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Арсланова Алия Наиловна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программе: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rPr>
          <w:trHeight w:val="4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</w:tr>
      <w:tr w:rsidR="00F37AE5">
        <w:trPr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обучающихся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7-16 лет</w:t>
            </w:r>
          </w:p>
        </w:tc>
      </w:tr>
      <w:tr w:rsidR="00F37AE5">
        <w:trPr>
          <w:trHeight w:val="12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программы: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-тип программы 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 программы</w:t>
            </w:r>
          </w:p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общеобразовательная программа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  <w:r w:rsidR="005501C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модифицированная</w:t>
            </w:r>
          </w:p>
        </w:tc>
      </w:tr>
      <w:tr w:rsidR="00F37AE5">
        <w:trPr>
          <w:trHeight w:val="4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творчески активной и гармонично развитой личности средствами театрального искусства</w:t>
            </w:r>
          </w:p>
        </w:tc>
      </w:tr>
      <w:tr w:rsidR="00F37AE5">
        <w:trPr>
          <w:trHeight w:val="4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ролевые игры (деловые)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тренинги (системы упражнений на взаимодействие в группе)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викторины</w:t>
            </w:r>
          </w:p>
        </w:tc>
      </w:tr>
      <w:tr w:rsidR="00F37AE5">
        <w:trPr>
          <w:trHeight w:val="3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мониторинга результативности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входная диагностика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 по завершению освоения образовательной программы</w:t>
            </w:r>
          </w:p>
        </w:tc>
      </w:tr>
      <w:tr w:rsidR="00F37AE5">
        <w:trPr>
          <w:trHeight w:val="4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постановка пьесы</w:t>
            </w:r>
          </w:p>
        </w:tc>
      </w:tr>
      <w:tr w:rsidR="00F37AE5">
        <w:trPr>
          <w:trHeight w:val="4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rPr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Рецензенты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F37AE5" w:rsidRDefault="00F37AE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37AE5" w:rsidRDefault="00F37AE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3279A" w:rsidRDefault="0033279A">
      <w:pPr>
        <w:pStyle w:val="a5"/>
        <w:jc w:val="center"/>
        <w:rPr>
          <w:rFonts w:ascii="Times New Roman" w:hAnsi="Times New Roman"/>
          <w:color w:val="000000"/>
          <w:sz w:val="28"/>
        </w:rPr>
      </w:pPr>
    </w:p>
    <w:p w:rsidR="0033279A" w:rsidRPr="0033279A" w:rsidRDefault="0033279A" w:rsidP="0033279A"/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75769D" w:rsidRDefault="0075769D">
      <w:pPr>
        <w:spacing w:beforeAutospacing="1" w:afterAutospacing="1"/>
        <w:rPr>
          <w:rFonts w:ascii="Times New Roman" w:hAnsi="Times New Roman"/>
          <w:sz w:val="24"/>
        </w:rPr>
      </w:pPr>
    </w:p>
    <w:p w:rsidR="0033279A" w:rsidRPr="00ED5E5E" w:rsidRDefault="0033279A" w:rsidP="0033279A">
      <w:pPr>
        <w:pStyle w:val="1b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ED5E5E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33279A" w:rsidRPr="0033279A" w:rsidRDefault="00AC5580" w:rsidP="0033279A">
      <w:r>
        <w:t xml:space="preserve"> </w:t>
      </w:r>
    </w:p>
    <w:p w:rsidR="00F37AE5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Информационная карта п</w:t>
      </w:r>
      <w:r w:rsidR="00AC5580">
        <w:rPr>
          <w:rFonts w:ascii="Times New Roman" w:hAnsi="Times New Roman"/>
          <w:sz w:val="24"/>
        </w:rPr>
        <w:t>рограммы……………………………………………………………</w:t>
      </w:r>
      <w:r>
        <w:rPr>
          <w:rFonts w:ascii="Times New Roman" w:hAnsi="Times New Roman"/>
          <w:sz w:val="24"/>
        </w:rPr>
        <w:t>2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записка……………………………………………</w:t>
      </w:r>
      <w:r w:rsidR="00E55DC7">
        <w:rPr>
          <w:rFonts w:ascii="Times New Roman" w:hAnsi="Times New Roman"/>
          <w:sz w:val="24"/>
        </w:rPr>
        <w:t>…………………………….4</w:t>
      </w:r>
    </w:p>
    <w:p w:rsidR="006742CF" w:rsidRDefault="006742CF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Организационные условия реализации программы…………………………………………..9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(тематический план) программы………………………</w:t>
      </w:r>
      <w:r w:rsidR="002B3CE4">
        <w:rPr>
          <w:rFonts w:ascii="Times New Roman" w:hAnsi="Times New Roman"/>
          <w:sz w:val="24"/>
        </w:rPr>
        <w:t>…………………………...10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программы…………………………………………</w:t>
      </w:r>
      <w:r w:rsidR="006742CF">
        <w:rPr>
          <w:rFonts w:ascii="Times New Roman" w:hAnsi="Times New Roman"/>
          <w:sz w:val="24"/>
        </w:rPr>
        <w:t>……………………………..11</w:t>
      </w:r>
    </w:p>
    <w:p w:rsidR="00AC5580" w:rsidRDefault="00AC5580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условия реализации программы……………………………………………...13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Организационно-педагогические условия реализации программы………………</w:t>
      </w:r>
      <w:r w:rsidR="00AC5580">
        <w:rPr>
          <w:rFonts w:ascii="Times New Roman" w:hAnsi="Times New Roman"/>
          <w:sz w:val="24"/>
        </w:rPr>
        <w:t>………...</w:t>
      </w:r>
      <w:r w:rsidR="002B3CE4">
        <w:rPr>
          <w:rFonts w:ascii="Times New Roman" w:hAnsi="Times New Roman"/>
          <w:sz w:val="24"/>
        </w:rPr>
        <w:t>15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 литературы…………………………………………………</w:t>
      </w:r>
      <w:r w:rsidR="002B3CE4">
        <w:rPr>
          <w:rFonts w:ascii="Times New Roman" w:hAnsi="Times New Roman"/>
          <w:sz w:val="24"/>
        </w:rPr>
        <w:t>…………………………..16</w:t>
      </w:r>
    </w:p>
    <w:p w:rsidR="00ED5E5E" w:rsidRDefault="00ED5E5E" w:rsidP="006742C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1……………………………………………………</w:t>
      </w:r>
      <w:r w:rsidR="002B3CE4">
        <w:rPr>
          <w:rFonts w:ascii="Times New Roman" w:hAnsi="Times New Roman"/>
          <w:sz w:val="24"/>
        </w:rPr>
        <w:t>……………………………...18</w:t>
      </w: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211DBC" w:rsidRDefault="00211DBC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6742CF" w:rsidRDefault="006742CF">
      <w:pPr>
        <w:spacing w:after="0" w:line="240" w:lineRule="auto"/>
        <w:rPr>
          <w:rFonts w:ascii="Times New Roman" w:hAnsi="Times New Roman"/>
          <w:sz w:val="24"/>
        </w:rPr>
      </w:pPr>
    </w:p>
    <w:p w:rsidR="006742CF" w:rsidRDefault="006742CF">
      <w:pPr>
        <w:spacing w:after="0" w:line="240" w:lineRule="auto"/>
        <w:rPr>
          <w:rFonts w:ascii="Times New Roman" w:hAnsi="Times New Roman"/>
          <w:sz w:val="24"/>
        </w:rPr>
      </w:pPr>
    </w:p>
    <w:p w:rsidR="006742CF" w:rsidRDefault="006742CF">
      <w:pPr>
        <w:spacing w:after="0" w:line="240" w:lineRule="auto"/>
        <w:rPr>
          <w:rFonts w:ascii="Times New Roman" w:hAnsi="Times New Roman"/>
          <w:sz w:val="24"/>
        </w:rPr>
      </w:pPr>
    </w:p>
    <w:p w:rsidR="006742CF" w:rsidRDefault="006742CF">
      <w:pPr>
        <w:spacing w:after="0" w:line="240" w:lineRule="auto"/>
        <w:rPr>
          <w:rFonts w:ascii="Times New Roman" w:hAnsi="Times New Roman"/>
          <w:sz w:val="24"/>
        </w:rPr>
      </w:pPr>
    </w:p>
    <w:p w:rsidR="006742CF" w:rsidRDefault="006742CF">
      <w:pPr>
        <w:spacing w:after="0" w:line="240" w:lineRule="auto"/>
        <w:rPr>
          <w:rFonts w:ascii="Times New Roman" w:hAnsi="Times New Roman"/>
          <w:sz w:val="24"/>
        </w:rPr>
      </w:pPr>
    </w:p>
    <w:p w:rsidR="002E02B4" w:rsidRDefault="002E02B4">
      <w:pPr>
        <w:spacing w:after="0" w:line="240" w:lineRule="auto"/>
        <w:rPr>
          <w:rFonts w:ascii="Times New Roman" w:hAnsi="Times New Roman"/>
          <w:sz w:val="24"/>
        </w:rPr>
      </w:pPr>
    </w:p>
    <w:p w:rsidR="0033279A" w:rsidRDefault="0033279A">
      <w:pPr>
        <w:spacing w:after="0" w:line="240" w:lineRule="auto"/>
        <w:rPr>
          <w:rFonts w:ascii="Times New Roman" w:hAnsi="Times New Roman"/>
          <w:b/>
          <w:sz w:val="36"/>
        </w:rPr>
      </w:pPr>
    </w:p>
    <w:p w:rsidR="00F37AE5" w:rsidRPr="0041690D" w:rsidRDefault="00345FD8" w:rsidP="00332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90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E02B4" w:rsidRDefault="002E02B4" w:rsidP="002E02B4">
      <w:pPr>
        <w:pStyle w:val="af6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02B4" w:rsidRPr="002E02B4" w:rsidRDefault="002E02B4" w:rsidP="002E02B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  <w:szCs w:val="22"/>
        </w:rPr>
      </w:pPr>
      <w:r w:rsidRPr="002E02B4">
        <w:rPr>
          <w:szCs w:val="22"/>
        </w:rPr>
        <w:t xml:space="preserve"> </w:t>
      </w:r>
      <w:r w:rsidRPr="002E02B4">
        <w:rPr>
          <w:color w:val="333333"/>
          <w:szCs w:val="22"/>
        </w:rPr>
        <w:t xml:space="preserve"> </w:t>
      </w:r>
      <w:r w:rsidRPr="002E02B4">
        <w:rPr>
          <w:rFonts w:ascii="Times New Roman" w:hAnsi="Times New Roman"/>
          <w:b/>
          <w:i/>
          <w:szCs w:val="22"/>
        </w:rPr>
        <w:t>Нормативно-правовое обеспечение программы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 xml:space="preserve">Федеральный закон об образовании в Российской Федерации от 29 декабря 2012 года № 273-ФЗ </w:t>
      </w:r>
      <w:r w:rsidRPr="002E02B4">
        <w:rPr>
          <w:sz w:val="22"/>
          <w:szCs w:val="22"/>
        </w:rPr>
        <w:t>(с изменениями на 31 июля 2025 года, редакция, действующая с 1 сентября 2025 года)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sz w:val="22"/>
          <w:szCs w:val="22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 национальных целях развития Российской Федерации на период до 2030 года и на перспективу до 2036 года»).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2E02B4">
        <w:rPr>
          <w:color w:val="111111"/>
          <w:sz w:val="22"/>
          <w:szCs w:val="22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shd w:val="clear" w:color="auto" w:fill="FFFFFF"/>
        <w:jc w:val="both"/>
        <w:textAlignment w:val="baseline"/>
        <w:rPr>
          <w:bCs/>
          <w:color w:val="1B1B1B"/>
          <w:sz w:val="22"/>
          <w:szCs w:val="22"/>
        </w:rPr>
      </w:pPr>
      <w:r w:rsidRPr="002E02B4">
        <w:rPr>
          <w:sz w:val="22"/>
          <w:szCs w:val="22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jc w:val="both"/>
        <w:rPr>
          <w:sz w:val="22"/>
          <w:szCs w:val="22"/>
        </w:rPr>
      </w:pPr>
      <w:r w:rsidRPr="002E02B4">
        <w:rPr>
          <w:color w:val="111111"/>
          <w:sz w:val="22"/>
          <w:szCs w:val="22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E02B4">
        <w:rPr>
          <w:sz w:val="22"/>
          <w:szCs w:val="22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jc w:val="both"/>
        <w:rPr>
          <w:sz w:val="22"/>
          <w:szCs w:val="22"/>
        </w:rPr>
      </w:pPr>
      <w:r w:rsidRPr="002E02B4">
        <w:rPr>
          <w:sz w:val="22"/>
          <w:szCs w:val="22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E02B4">
        <w:rPr>
          <w:sz w:val="22"/>
          <w:szCs w:val="22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E02B4">
        <w:rPr>
          <w:sz w:val="22"/>
          <w:szCs w:val="22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jc w:val="both"/>
        <w:rPr>
          <w:sz w:val="22"/>
          <w:szCs w:val="22"/>
        </w:rPr>
      </w:pPr>
      <w:r w:rsidRPr="002E02B4">
        <w:rPr>
          <w:sz w:val="22"/>
          <w:szCs w:val="22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E02B4" w:rsidRPr="002E02B4" w:rsidRDefault="002E02B4" w:rsidP="002E02B4">
      <w:pPr>
        <w:pStyle w:val="ab"/>
        <w:numPr>
          <w:ilvl w:val="0"/>
          <w:numId w:val="19"/>
        </w:numPr>
        <w:jc w:val="both"/>
        <w:rPr>
          <w:sz w:val="22"/>
          <w:szCs w:val="22"/>
        </w:rPr>
      </w:pPr>
      <w:r w:rsidRPr="002E02B4">
        <w:rPr>
          <w:sz w:val="22"/>
          <w:szCs w:val="22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 дошкольного и младшего 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Дополнительная образовательная программа  относится к программам </w:t>
      </w:r>
      <w:r>
        <w:rPr>
          <w:rFonts w:ascii="Times New Roman" w:hAnsi="Times New Roman"/>
          <w:b/>
          <w:sz w:val="24"/>
        </w:rPr>
        <w:t>художественной направленности,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так как 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 </w:t>
      </w:r>
      <w:r>
        <w:rPr>
          <w:rFonts w:ascii="Times New Roman" w:hAnsi="Times New Roman"/>
          <w:b/>
          <w:sz w:val="24"/>
        </w:rPr>
        <w:t>актуальна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</w:t>
      </w:r>
      <w:r w:rsidR="00C96ABB">
        <w:rPr>
          <w:rFonts w:ascii="Times New Roman" w:hAnsi="Times New Roman"/>
          <w:sz w:val="24"/>
        </w:rPr>
        <w:t>Первые шаги</w:t>
      </w:r>
      <w:r>
        <w:rPr>
          <w:rFonts w:ascii="Times New Roman" w:hAnsi="Times New Roman"/>
          <w:sz w:val="24"/>
        </w:rPr>
        <w:t>»»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00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Программа направлена не на  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немногим менее 100 лет назад,  в результате работы Я.Л. Морено. Актер психодрамы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 программа «Волшебный мир театра»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37AE5" w:rsidRDefault="00345FD8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</w:t>
      </w:r>
    </w:p>
    <w:p w:rsidR="00F37AE5" w:rsidRDefault="00345FD8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Специфичность программы проявляется:</w:t>
      </w:r>
      <w:r>
        <w:rPr>
          <w:rFonts w:ascii="Times New Roman" w:hAnsi="Times New Roman"/>
          <w:b/>
          <w:i/>
          <w:sz w:val="24"/>
        </w:rPr>
        <w:tab/>
      </w: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2E02B4" w:rsidRDefault="002E02B4" w:rsidP="002E02B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2E02B4" w:rsidRDefault="002E02B4" w:rsidP="002E02B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F37AE5" w:rsidRDefault="00345FD8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Системный подход,</w:t>
      </w:r>
      <w:r>
        <w:rPr>
          <w:rFonts w:ascii="Times New Roman" w:hAnsi="Times New Roman"/>
          <w:sz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их взаимосвязи</w:t>
      </w:r>
      <w:r w:rsidR="0075769D">
        <w:rPr>
          <w:rFonts w:ascii="Times New Roman" w:hAnsi="Times New Roman"/>
          <w:sz w:val="24"/>
        </w:rPr>
        <w:t>, в системе с другими. При тако</w:t>
      </w:r>
      <w:r>
        <w:rPr>
          <w:rFonts w:ascii="Times New Roman" w:hAnsi="Times New Roman"/>
          <w:sz w:val="24"/>
        </w:rPr>
        <w:t>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Личностный подход,</w:t>
      </w:r>
      <w:r>
        <w:rPr>
          <w:rFonts w:ascii="Times New Roman" w:hAnsi="Times New Roman"/>
          <w:sz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Деятельностный подход.</w:t>
      </w:r>
      <w:r>
        <w:rPr>
          <w:rFonts w:ascii="Times New Roman" w:hAnsi="Times New Roman"/>
          <w:sz w:val="24"/>
        </w:rPr>
        <w:t xml:space="preserve"> Деятельность</w:t>
      </w:r>
      <w:r w:rsidR="0075769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Полусубъектный подход</w:t>
      </w:r>
      <w:r>
        <w:rPr>
          <w:rFonts w:ascii="Times New Roman" w:hAnsi="Times New Roman"/>
          <w:sz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Культурологический подход </w:t>
      </w:r>
      <w:r>
        <w:rPr>
          <w:rFonts w:ascii="Times New Roman" w:hAnsi="Times New Roman"/>
          <w:sz w:val="24"/>
        </w:rPr>
        <w:t>обусловлен объективной связью 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</w:t>
      </w: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будет достигнута при решении следующих </w:t>
      </w:r>
      <w:r>
        <w:rPr>
          <w:rFonts w:ascii="Times New Roman" w:hAnsi="Times New Roman"/>
          <w:b/>
          <w:sz w:val="24"/>
        </w:rPr>
        <w:t>задач: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 о взаимодействии.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Воспитание и развитие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 в каждом ребенке.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Цель первого года обучения: </w:t>
      </w:r>
      <w:r>
        <w:rPr>
          <w:rFonts w:ascii="Times New Roman" w:hAnsi="Times New Roman"/>
          <w:i/>
          <w:sz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F37AE5" w:rsidRDefault="00345FD8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Задачи: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  развивать интерес к сценическому искусству;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снимать зажатость и скованность;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активизировать познавательный интерес;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умение согласовывать свои действия с другими детьми;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воспитывать доброжелательность и контактность в отношениях со сверстниками;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чувство ритма и координацию движения;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речевое дыхание и артикуляцию;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дикцию на материале скороговорок и стихов;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пополнять словарный запас;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учить строить диалог, самостоятельно выбирая  партнера;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научиться пользоваться словами выражающие основные чувства;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детей с театральной терминологией;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детей с видами театрального искусства;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с устройством зрительного зала и сцены;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воспитывать культуру поведения в театре;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Цель второго года обучения: </w:t>
      </w:r>
      <w:r>
        <w:rPr>
          <w:rFonts w:ascii="Times New Roman" w:hAnsi="Times New Roman"/>
          <w:i/>
          <w:sz w:val="24"/>
        </w:rPr>
        <w:t>вовлечение детей в коллективную творческую деятельность и развитие коммуникативных навыков</w:t>
      </w:r>
      <w:r>
        <w:rPr>
          <w:rFonts w:ascii="Times New Roman" w:hAnsi="Times New Roman"/>
          <w:sz w:val="24"/>
        </w:rPr>
        <w:t>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Задачи: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чуткость к сценическому искусству;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воспитывать в ребенке готовность к творчеству;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умение владеть своим телом;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оценивать действия других детей и сравнивать со своими собственными;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коммуникабельность и умение общаться со взрослыми людьми в разных ситуациях;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воображение и веру  в сценический вымысел;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учить действовать на сценической площадке естественно и оправданно;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развивать умение одни и те же действия выполнять в разных обстоятельствах и ситуациях по- разному;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дать возможность полноценно употребить свои способности и само выразится в сценических воплощениях;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привлечь знания и приобретенные навыки в постановке сценической версии;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75769D" w:rsidRDefault="0075769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  <w:u w:val="single"/>
        </w:rPr>
        <w:t>Цель третьего года обучения: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Задачи: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совершенствовать полученные умения и  навыки в процессе творческой  деятельности;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познакомить с основами гримировального искусства;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навыки импровизационного общения, импровизированного конферанса;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 с лучшими  образцами современного театрального искусства;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помочь избавиться от штампов общения;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воспитывать чувства сопереживания;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формировать эстетический вкус;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создать условия для самореализации воспитанников в самостоятельной творческой деятельности;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научить созданию мизансцен спектакля, музыкально-шумового оформления;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научить на практике изготовлению   реквизита, декораций;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обучить  основам создания сценического образа с помощью грима;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 навыки организаторской работы в процессе работы над сценической постановкой.</w:t>
      </w:r>
    </w:p>
    <w:p w:rsidR="0075769D" w:rsidRDefault="0075769D" w:rsidP="0075769D">
      <w:pPr>
        <w:tabs>
          <w:tab w:val="left" w:pos="720"/>
        </w:tabs>
        <w:spacing w:after="0" w:line="240" w:lineRule="auto"/>
        <w:ind w:left="128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b/>
          <w:sz w:val="24"/>
        </w:rPr>
        <w:t>По целевой  направленности</w:t>
      </w:r>
      <w:r>
        <w:rPr>
          <w:rFonts w:ascii="Times New Roman" w:hAnsi="Times New Roman"/>
          <w:sz w:val="24"/>
        </w:rPr>
        <w:t xml:space="preserve"> программа является </w:t>
      </w:r>
      <w:r>
        <w:rPr>
          <w:rFonts w:ascii="Times New Roman" w:hAnsi="Times New Roman"/>
          <w:i/>
          <w:sz w:val="24"/>
          <w:u w:val="single"/>
        </w:rPr>
        <w:t xml:space="preserve">развивающей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>социально-адаптивной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  <w:r w:rsidR="0075769D">
        <w:rPr>
          <w:rFonts w:ascii="Times New Roman" w:hAnsi="Times New Roman"/>
          <w:sz w:val="24"/>
        </w:rPr>
        <w:t>.</w:t>
      </w:r>
    </w:p>
    <w:p w:rsidR="0075769D" w:rsidRDefault="0075769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3279A" w:rsidRDefault="00345FD8" w:rsidP="0041690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  <w:t xml:space="preserve">По сложности, </w:t>
      </w:r>
      <w:r>
        <w:rPr>
          <w:rFonts w:ascii="Times New Roman" w:hAnsi="Times New Roman"/>
          <w:sz w:val="24"/>
        </w:rPr>
        <w:t xml:space="preserve">по форме организации содержания и процесса педагогической деятельности программа является </w:t>
      </w:r>
      <w:r>
        <w:rPr>
          <w:rFonts w:ascii="Times New Roman" w:hAnsi="Times New Roman"/>
          <w:i/>
          <w:sz w:val="24"/>
          <w:u w:val="single"/>
        </w:rPr>
        <w:t xml:space="preserve">интегрированной </w:t>
      </w:r>
      <w:r>
        <w:rPr>
          <w:rFonts w:ascii="Times New Roman" w:hAnsi="Times New Roman"/>
          <w:sz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75769D" w:rsidRDefault="0075769D" w:rsidP="00534D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69D" w:rsidRDefault="0075769D" w:rsidP="003327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AE5" w:rsidRPr="0075769D" w:rsidRDefault="00345FD8" w:rsidP="0033279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5769D">
        <w:rPr>
          <w:rFonts w:ascii="Times New Roman" w:hAnsi="Times New Roman"/>
          <w:b/>
          <w:sz w:val="28"/>
          <w:szCs w:val="24"/>
        </w:rPr>
        <w:t>Организационные условия реализации программы</w:t>
      </w:r>
    </w:p>
    <w:p w:rsidR="0033279A" w:rsidRPr="0075769D" w:rsidRDefault="0033279A" w:rsidP="0033279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Программа предназначена</w:t>
      </w:r>
      <w:r>
        <w:rPr>
          <w:rFonts w:ascii="Times New Roman" w:hAnsi="Times New Roman"/>
          <w:sz w:val="24"/>
        </w:rPr>
        <w:t xml:space="preserve"> для   детей  и подростков 7-16 лет.  Продолжительность  реализации дополнительной образовательной программы </w:t>
      </w:r>
      <w:r w:rsidR="00C96ABB">
        <w:rPr>
          <w:rFonts w:ascii="Times New Roman" w:hAnsi="Times New Roman"/>
          <w:sz w:val="24"/>
        </w:rPr>
        <w:t>1 год</w:t>
      </w:r>
      <w:r>
        <w:rPr>
          <w:rFonts w:ascii="Times New Roman" w:hAnsi="Times New Roman"/>
          <w:sz w:val="24"/>
        </w:rPr>
        <w:t xml:space="preserve">. Недельная нагрузка </w:t>
      </w:r>
      <w:r w:rsidR="0075769D">
        <w:rPr>
          <w:rFonts w:ascii="Times New Roman" w:hAnsi="Times New Roman"/>
          <w:sz w:val="24"/>
        </w:rPr>
        <w:t>обучения 72</w:t>
      </w:r>
      <w:r>
        <w:rPr>
          <w:rFonts w:ascii="Times New Roman" w:hAnsi="Times New Roman"/>
          <w:sz w:val="24"/>
        </w:rPr>
        <w:t xml:space="preserve"> ч</w:t>
      </w:r>
      <w:r w:rsidR="00C96ABB">
        <w:rPr>
          <w:rFonts w:ascii="Times New Roman" w:hAnsi="Times New Roman"/>
          <w:sz w:val="24"/>
        </w:rPr>
        <w:t>аса.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театральный кружок   принимаются дети с 7 лет  по интересу, без предъявления специальных требований.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Зачисление</w:t>
      </w:r>
      <w:r>
        <w:rPr>
          <w:rFonts w:ascii="Times New Roman" w:hAnsi="Times New Roman"/>
          <w:sz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первом году обучения формируется две возрастных группы</w:t>
      </w:r>
      <w:r w:rsidR="00E55DC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Занятия могут проводиться,  как со всей группой, так и по звеньям, подгруппам, индивидуально.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Численный состав учебных групп</w:t>
      </w:r>
      <w:r>
        <w:rPr>
          <w:rFonts w:ascii="Times New Roman" w:hAnsi="Times New Roman"/>
          <w:sz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E55DC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 обучения – не менее 10-15 человек;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Реализация программы проводится в соответствии  в основными </w:t>
      </w:r>
      <w:r>
        <w:rPr>
          <w:rFonts w:ascii="Times New Roman" w:hAnsi="Times New Roman"/>
          <w:b/>
          <w:sz w:val="24"/>
        </w:rPr>
        <w:t>педагогическими принципами</w:t>
      </w:r>
      <w:r>
        <w:rPr>
          <w:rFonts w:ascii="Times New Roman" w:hAnsi="Times New Roman"/>
          <w:sz w:val="24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75769D" w:rsidRDefault="0075769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Технологическую основу</w:t>
      </w:r>
      <w:r>
        <w:rPr>
          <w:rFonts w:ascii="Times New Roman" w:hAnsi="Times New Roman"/>
          <w:sz w:val="24"/>
        </w:rPr>
        <w:t xml:space="preserve"> программы составляют следующие технологии: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личностной ориентации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образовательного процесса: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педагогика сотрудничества;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эффективности управления 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организации образовательного процесса:</w:t>
      </w:r>
    </w:p>
    <w:p w:rsidR="00F37AE5" w:rsidRDefault="00345FD8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групповые технологии;</w:t>
      </w:r>
    </w:p>
    <w:p w:rsidR="00F37AE5" w:rsidRDefault="00345FD8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технологии индивидуального обучения;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активизации и интенсификации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деятельности учащихся: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игровые технологии ;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проблемное обучение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Реализации этих технологий помогают следующие </w:t>
      </w:r>
      <w:r>
        <w:rPr>
          <w:rFonts w:ascii="Times New Roman" w:hAnsi="Times New Roman"/>
          <w:b/>
          <w:sz w:val="24"/>
        </w:rPr>
        <w:t>организационные формы</w:t>
      </w:r>
      <w:r>
        <w:rPr>
          <w:rFonts w:ascii="Times New Roman" w:hAnsi="Times New Roman"/>
          <w:sz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 </w:t>
      </w:r>
      <w:r>
        <w:rPr>
          <w:rFonts w:ascii="Times New Roman" w:hAnsi="Times New Roman"/>
          <w:i/>
          <w:sz w:val="24"/>
        </w:rPr>
        <w:tab/>
        <w:t>На теоретических занятиях</w:t>
      </w:r>
      <w:r>
        <w:rPr>
          <w:rFonts w:ascii="Times New Roman" w:hAnsi="Times New Roman"/>
          <w:sz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На практических занятиях</w:t>
      </w:r>
      <w:r>
        <w:rPr>
          <w:rFonts w:ascii="Times New Roman" w:hAnsi="Times New Roman"/>
          <w:sz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других – дальнейшее развитие природных задатков.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На индивидуальных занятиях </w:t>
      </w:r>
      <w:r>
        <w:rPr>
          <w:rFonts w:ascii="Times New Roman" w:hAnsi="Times New Roman"/>
          <w:sz w:val="24"/>
        </w:rPr>
        <w:t>работа проводиться с детьми в количестве от 1 до 3 человек.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Для успешной реализации программы предусматриваются также проведение сводных занятий. </w:t>
      </w:r>
      <w:r>
        <w:rPr>
          <w:rFonts w:ascii="Times New Roman" w:hAnsi="Times New Roman"/>
          <w:i/>
          <w:sz w:val="24"/>
        </w:rPr>
        <w:t xml:space="preserve">Сводные занятия </w:t>
      </w:r>
      <w:r>
        <w:rPr>
          <w:rFonts w:ascii="Times New Roman" w:hAnsi="Times New Roman"/>
          <w:sz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  <w:t>Условия, необходимые для решения поставленных задач:</w:t>
      </w:r>
    </w:p>
    <w:p w:rsidR="00F37AE5" w:rsidRDefault="00345FD8">
      <w:pPr>
        <w:widowControl w:val="0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материально-технической базой</w:t>
      </w:r>
    </w:p>
    <w:p w:rsidR="00F37AE5" w:rsidRDefault="00345FD8">
      <w:pPr>
        <w:widowControl w:val="0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профессиональных и самодеятельных театров, встречи с интересными людьми;</w:t>
      </w:r>
    </w:p>
    <w:p w:rsidR="00F37AE5" w:rsidRPr="0075769D" w:rsidRDefault="00345FD8" w:rsidP="0075769D">
      <w:pPr>
        <w:widowControl w:val="0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Взаимное общение  детей из различных  художественных коллективов города.</w:t>
      </w:r>
    </w:p>
    <w:p w:rsidR="00F37AE5" w:rsidRDefault="00F37AE5">
      <w:pPr>
        <w:keepNext/>
        <w:widowControl w:val="0"/>
        <w:tabs>
          <w:tab w:val="left" w:pos="0"/>
        </w:tabs>
        <w:spacing w:after="0" w:line="240" w:lineRule="auto"/>
        <w:outlineLvl w:val="7"/>
        <w:rPr>
          <w:rFonts w:ascii="Times New Roman" w:hAnsi="Times New Roman"/>
          <w:b/>
          <w:i/>
          <w:sz w:val="28"/>
        </w:rPr>
      </w:pPr>
    </w:p>
    <w:p w:rsidR="00F37AE5" w:rsidRDefault="00345FD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</w:t>
      </w:r>
      <w:r w:rsidR="0041690D">
        <w:rPr>
          <w:rFonts w:ascii="Times New Roman" w:hAnsi="Times New Roman"/>
          <w:b/>
          <w:sz w:val="28"/>
        </w:rPr>
        <w:t xml:space="preserve">    Учебно-тематический план  1 </w:t>
      </w:r>
      <w:r w:rsidR="00C96ABB">
        <w:rPr>
          <w:rFonts w:ascii="Times New Roman" w:hAnsi="Times New Roman"/>
          <w:b/>
          <w:sz w:val="28"/>
        </w:rPr>
        <w:t xml:space="preserve"> года обучения</w:t>
      </w:r>
    </w:p>
    <w:p w:rsidR="00F37AE5" w:rsidRDefault="00F37AE5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86"/>
        <w:gridCol w:w="1724"/>
        <w:gridCol w:w="1134"/>
        <w:gridCol w:w="851"/>
        <w:gridCol w:w="992"/>
        <w:gridCol w:w="1701"/>
        <w:gridCol w:w="2213"/>
      </w:tblGrid>
      <w:tr w:rsidR="00F37AE5">
        <w:trPr>
          <w:trHeight w:val="330"/>
        </w:trPr>
        <w:tc>
          <w:tcPr>
            <w:tcW w:w="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N п\п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Формы организации занятий</w:t>
            </w:r>
          </w:p>
        </w:tc>
        <w:tc>
          <w:tcPr>
            <w:tcW w:w="2213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Формы аттестации </w:t>
            </w:r>
            <w:r>
              <w:rPr>
                <w:rFonts w:ascii="Times New Roman" w:hAnsi="Times New Roman"/>
                <w:b/>
              </w:rPr>
              <w:lastRenderedPageBreak/>
              <w:t>(контроля)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7AE5">
        <w:trPr>
          <w:trHeight w:val="666"/>
        </w:trPr>
        <w:tc>
          <w:tcPr>
            <w:tcW w:w="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2213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занятие, заключительное занятие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345FD8">
              <w:rPr>
                <w:rFonts w:ascii="Times New Roman" w:hAnsi="Times New Roman"/>
              </w:rPr>
              <w:t>еседа</w:t>
            </w:r>
            <w:r>
              <w:rPr>
                <w:rFonts w:ascii="Times New Roman" w:hAnsi="Times New Roman"/>
              </w:rPr>
              <w:t>, опрос.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Театральная игра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техника речи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Ритмопластика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театральной культуры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спектаклем,пьесой,постановкой,сценарием.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75769D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75769D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Фронтальная,парная,индивидуальная,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 w:rsidTr="005501C6">
        <w:tc>
          <w:tcPr>
            <w:tcW w:w="6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Просмотрово-информационный раздел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903C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проектных работ.</w:t>
            </w:r>
          </w:p>
        </w:tc>
      </w:tr>
      <w:tr w:rsidR="00F37AE5" w:rsidTr="005501C6">
        <w:tc>
          <w:tcPr>
            <w:tcW w:w="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75769D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1</w:t>
            </w:r>
            <w:r w:rsidR="005501C6" w:rsidRPr="005501C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5</w:t>
            </w:r>
            <w:r w:rsidR="0075769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690D" w:rsidRDefault="0041690D" w:rsidP="0075769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 1 года обучения</w:t>
      </w:r>
    </w:p>
    <w:p w:rsid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37AE5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Характеристика разделов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1. Вводное занятие, заключительное занятие                       </w:t>
      </w:r>
    </w:p>
    <w:p w:rsidR="00F37AE5" w:rsidRDefault="00345FD8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организационных вопросов;</w:t>
      </w:r>
    </w:p>
    <w:p w:rsidR="00F37AE5" w:rsidRDefault="00345FD8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подведение итогов этапа обучения, обсуждение и анализ успехов каждого воспитанника;</w:t>
      </w:r>
      <w:r>
        <w:rPr>
          <w:rFonts w:ascii="Times New Roman" w:hAnsi="Times New Roman"/>
          <w:b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Театральная игра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Диагностика творческих способностей воспитанников.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Культура и техника речи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67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Ритмопластика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F37AE5" w:rsidRDefault="00345FD8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Основы театральной культуры</w:t>
      </w:r>
    </w:p>
    <w:p w:rsidR="00F37AE5" w:rsidRDefault="00345FD8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система занятий - бесед, направленных на расширение представлений о театре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Индивидуальная работа.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словом. Отработка отдельных этюдов. Устранение дикционных недостатков.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Просмотрово-информационный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Просмотр кинофильмов и их обсуждение. Посещение театров. </w:t>
      </w:r>
    </w:p>
    <w:p w:rsidR="00F37AE5" w:rsidRDefault="00345FD8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Каждое занятие интегрировано и включает в себя элементы всех изложенных выше видов деятельности программы </w:t>
      </w:r>
    </w:p>
    <w:p w:rsidR="00F37AE5" w:rsidRDefault="00345FD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 xml:space="preserve">                 </w:t>
      </w:r>
      <w:r>
        <w:rPr>
          <w:rFonts w:ascii="Times New Roman" w:hAnsi="Times New Roman"/>
          <w:b/>
          <w:i/>
          <w:sz w:val="24"/>
        </w:rPr>
        <w:t>Прогноз результативности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 концу первого года занятий ребёнок: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Знает: 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театр;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чем отличается театр от других видов искусств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чего зародился театр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виды театров существуют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 создаёт театральные полотна (спектакли)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i/>
          <w:sz w:val="24"/>
        </w:rPr>
        <w:t>Имеет понятия: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элементарных технических средствах сцены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оформлении сцены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нормах поведения на сцене и в зрительном зале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i/>
          <w:sz w:val="24"/>
        </w:rPr>
        <w:t>Умеет: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направлять свою фантазию по заданному руслу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образно мыслить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концентрировать внимание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ощущать себя в сценическом пространстве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i/>
          <w:sz w:val="24"/>
        </w:rPr>
        <w:t>Приобретает навыки: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общения с партнером 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элементарного актёрского мастерства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образного восприятия окружающего мира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адекватного и образного реагирования на внешние раздражители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коллективного творчества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t>В конце второго года занятий ребенок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Знает: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что такое выразительные средства.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Фрагмент как составная часть сюжета.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действенную формулу: Исходное событие, конфликтная ситуация, финал.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Умеет: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применять выразительные средства для выражения характера сцены.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фрагментарно разбирать произведение, а так же фрагментарно его излагать.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основную мысль произведения и формировать её в сюжет.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изобразительное искусство как течение жизненного процесса.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Имеет понятие: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рождении сюжета произведения.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внутреннем монологе и 2-м плане актёрского состояния.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сверхзадаче и морали в произведении.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Имеет навыки: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свободного общения с аудиторией, одноклассниками.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свою мысль в широком кругу оппонентов.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анализировать последовательность поступков.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простраивать логическую цепочку жизненного событийного ряда.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В конце третьего года обучения воспитанники должны знать: 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историю театра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жанры театра;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искусства;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театральные понятия;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гримировального искусства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создания сценической постановки;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создания сценического образа с помощью грима;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штампы общения;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стили речи;</w:t>
      </w:r>
    </w:p>
    <w:p w:rsidR="00F37AE5" w:rsidRDefault="00F37A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5769D" w:rsidRDefault="0075769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должны: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освоить основы актерского мастерства на уровне своих индивидуальных возможностей;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освоить культуру речи и движений на сцене и в жизни;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свободно проявлять свои лучшие творческие качества;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совместной деятельности, установления эмоциональных контактов, свободного общения,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такие творческие умения и навыки как память, внимание, образное мышление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своим телом как инструментом самовыражения;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работать над «белыми стихами»;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импровизационным конферансом;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навыки сценической речи в публичных выступлениях;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моделировать  и разрешать жизненные ситуации;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реализовать себя в создании сценической постановки;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изготовлять реквизит и декорации;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организаторской работы в процессе создания сценической постановки;</w:t>
      </w:r>
    </w:p>
    <w:p w:rsidR="0075769D" w:rsidRDefault="00345FD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</w:t>
      </w:r>
    </w:p>
    <w:p w:rsidR="00F37AE5" w:rsidRDefault="00345FD8" w:rsidP="0075769D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75769D">
        <w:rPr>
          <w:rFonts w:ascii="Times New Roman" w:hAnsi="Times New Roman"/>
          <w:b/>
          <w:i/>
          <w:sz w:val="28"/>
        </w:rPr>
        <w:t>Методические</w:t>
      </w:r>
      <w:r>
        <w:rPr>
          <w:rFonts w:ascii="Times New Roman" w:hAnsi="Times New Roman"/>
          <w:b/>
          <w:i/>
          <w:sz w:val="24"/>
        </w:rPr>
        <w:t xml:space="preserve"> </w:t>
      </w:r>
      <w:r w:rsidRPr="0075769D">
        <w:rPr>
          <w:rFonts w:ascii="Times New Roman" w:hAnsi="Times New Roman"/>
          <w:b/>
          <w:i/>
          <w:sz w:val="28"/>
        </w:rPr>
        <w:t>условия</w:t>
      </w:r>
      <w:r>
        <w:rPr>
          <w:rFonts w:ascii="Times New Roman" w:hAnsi="Times New Roman"/>
          <w:b/>
          <w:i/>
          <w:sz w:val="24"/>
        </w:rPr>
        <w:t xml:space="preserve"> </w:t>
      </w:r>
      <w:r w:rsidRPr="0075769D">
        <w:rPr>
          <w:rFonts w:ascii="Times New Roman" w:hAnsi="Times New Roman"/>
          <w:b/>
          <w:i/>
          <w:sz w:val="28"/>
        </w:rPr>
        <w:t>реализации</w:t>
      </w:r>
      <w:r>
        <w:rPr>
          <w:rFonts w:ascii="Times New Roman" w:hAnsi="Times New Roman"/>
          <w:b/>
          <w:i/>
          <w:sz w:val="24"/>
        </w:rPr>
        <w:t xml:space="preserve"> </w:t>
      </w:r>
      <w:r w:rsidRPr="0075769D">
        <w:rPr>
          <w:rFonts w:ascii="Times New Roman" w:hAnsi="Times New Roman"/>
          <w:b/>
          <w:i/>
          <w:sz w:val="28"/>
        </w:rPr>
        <w:t>программы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Типы занятий: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комбинированный;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первичного ознакомления материала;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усвоение новых знаний;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полученных знаний на практике;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закрепления, повторения;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итоговое.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Формы организации учебного занятия: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кружковое занятия;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соревнование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концерт;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диспут;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творческий отчет;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круглый стол;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урок-лекция;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урок-репортаж;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урок-путешествие;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заочная экскурсия;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творческая мастерская;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урок-игра</w:t>
      </w:r>
    </w:p>
    <w:p w:rsidR="0041690D" w:rsidRDefault="0041690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Программой предусматривается также 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 просмотры и обсуждения спектаклей;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музеев, выставок;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встречи с артистами театров, с интересными людьми;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конкурсы;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дни именинника т.п.</w:t>
      </w:r>
    </w:p>
    <w:p w:rsidR="00C96ABB" w:rsidRDefault="00C96AB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Формы работы с родителями.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 праздники, творческие конкурсы;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собрания;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беседы;</w:t>
      </w:r>
    </w:p>
    <w:p w:rsidR="00F37AE5" w:rsidRPr="0041690D" w:rsidRDefault="00345FD8" w:rsidP="0041690D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открытые занятия.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</w:rPr>
      </w:pPr>
    </w:p>
    <w:p w:rsidR="00F37AE5" w:rsidRPr="0041690D" w:rsidRDefault="00345FD8" w:rsidP="0041690D">
      <w:pPr>
        <w:keepNext/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Образовательный процесс включает в себя различные </w:t>
      </w:r>
      <w:r>
        <w:rPr>
          <w:rFonts w:ascii="Times New Roman" w:hAnsi="Times New Roman"/>
          <w:b/>
          <w:sz w:val="24"/>
        </w:rPr>
        <w:t>методы обучения: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репродуктивный (воспроизводящий);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иллюстративный (объяснение сопровождается демонстрацией наглядного материала;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проблемный (педагог ставит проблему и вместе с детьми ищет пути ее решения);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эвристический (проблема формулируется детьми, ими и предлагается способы ее решения);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и воспитания: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убеждения,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упражнения,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личный пример;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поощрения.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методы обучения реализуются </w:t>
      </w:r>
      <w:r>
        <w:rPr>
          <w:rFonts w:ascii="Times New Roman" w:hAnsi="Times New Roman"/>
          <w:b/>
          <w:sz w:val="24"/>
        </w:rPr>
        <w:t>различными средствами: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предметными</w:t>
      </w:r>
      <w:r>
        <w:rPr>
          <w:rFonts w:ascii="Times New Roman" w:hAnsi="Times New Roman"/>
          <w:sz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F37AE5" w:rsidRDefault="00345FD8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практическими –</w:t>
      </w:r>
      <w:r>
        <w:rPr>
          <w:rFonts w:ascii="Times New Roman" w:hAnsi="Times New Roman"/>
          <w:sz w:val="24"/>
        </w:rPr>
        <w:t xml:space="preserve"> тренинг, проблемная ситуация, игра, творческое задание,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интеллектуальными:</w:t>
      </w:r>
      <w:r>
        <w:rPr>
          <w:rFonts w:ascii="Times New Roman" w:hAnsi="Times New Roman"/>
          <w:sz w:val="24"/>
        </w:rPr>
        <w:t xml:space="preserve"> логика,  воображение, интуиция, мыщечная память, внимание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эмоциональными: </w:t>
      </w:r>
      <w:r>
        <w:rPr>
          <w:rFonts w:ascii="Times New Roman" w:hAnsi="Times New Roman"/>
          <w:sz w:val="24"/>
        </w:rPr>
        <w:t xml:space="preserve">переживание, представление, интерес.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Результативность деятельности</w:t>
      </w:r>
      <w:r>
        <w:rPr>
          <w:rFonts w:ascii="Times New Roman" w:hAnsi="Times New Roman"/>
          <w:sz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jc w:val="center"/>
        <w:rPr>
          <w:sz w:val="28"/>
        </w:rPr>
      </w:pPr>
      <w:r>
        <w:rPr>
          <w:rFonts w:ascii="Times New Roman" w:hAnsi="Times New Roman"/>
          <w:b/>
          <w:sz w:val="28"/>
        </w:rPr>
        <w:t>Формы аттестации/контроля</w:t>
      </w:r>
      <w:r>
        <w:rPr>
          <w:rFonts w:ascii="Times New Roman" w:hAnsi="Times New Roman"/>
          <w:sz w:val="28"/>
        </w:rPr>
        <w:t>:</w:t>
      </w:r>
    </w:p>
    <w:p w:rsidR="00F37AE5" w:rsidRDefault="00345FD8">
      <w:pPr>
        <w:spacing w:after="0" w:line="240" w:lineRule="auto"/>
        <w:jc w:val="center"/>
        <w:rPr>
          <w:sz w:val="28"/>
        </w:rPr>
      </w:pPr>
      <w:r>
        <w:rPr>
          <w:sz w:val="28"/>
        </w:rPr>
        <w:t> 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собеседование, беседа;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игровые задания для определения уровня практических умений и теоретических знаний;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отчетный концерт (показ спектакля), исполнение роли; театральные постановки 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открытые занятия;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концерты;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фестивали;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конкурсы.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презентация, творческий отчет.</w:t>
      </w:r>
    </w:p>
    <w:p w:rsidR="00C96ABB" w:rsidRDefault="00C96ABB">
      <w:pPr>
        <w:spacing w:after="0" w:line="253" w:lineRule="atLeast"/>
        <w:ind w:firstLine="720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53" w:lineRule="atLeast"/>
        <w:ind w:firstLine="720"/>
        <w:jc w:val="both"/>
      </w:pPr>
      <w:r>
        <w:rPr>
          <w:rFonts w:ascii="Times New Roman" w:hAnsi="Times New Roman"/>
          <w:sz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F37AE5" w:rsidRDefault="00345FD8">
      <w:pPr>
        <w:spacing w:after="0" w:line="240" w:lineRule="auto"/>
        <w:jc w:val="both"/>
      </w:pPr>
      <w:r>
        <w:t> </w:t>
      </w:r>
      <w:r>
        <w:rPr>
          <w:rFonts w:ascii="Times New Roman" w:hAnsi="Times New Roman"/>
        </w:rPr>
        <w:t xml:space="preserve">                      </w:t>
      </w:r>
    </w:p>
    <w:p w:rsidR="00F37AE5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</w:rPr>
      </w:pPr>
    </w:p>
    <w:p w:rsidR="00F37AE5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Организационно-педагогические условия </w:t>
      </w:r>
    </w:p>
    <w:p w:rsidR="00F37AE5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реализации программы</w:t>
      </w:r>
    </w:p>
    <w:p w:rsidR="00F37AE5" w:rsidRPr="0041690D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37AE5" w:rsidRPr="0041690D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41690D">
        <w:rPr>
          <w:rFonts w:ascii="Times New Roman" w:hAnsi="Times New Roman"/>
          <w:b/>
          <w:i/>
          <w:sz w:val="28"/>
          <w:szCs w:val="28"/>
        </w:rPr>
        <w:t>Кадровое обеспечение</w:t>
      </w:r>
    </w:p>
    <w:p w:rsidR="00F37AE5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  <w:b/>
          <w:i/>
        </w:rPr>
      </w:pPr>
    </w:p>
    <w:p w:rsidR="00F37AE5" w:rsidRDefault="00345FD8">
      <w:pPr>
        <w:pStyle w:val="ConsNormal"/>
        <w:ind w:firstLine="5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Занятия проводит педагог дополнительного образования, </w:t>
      </w:r>
      <w:r w:rsidR="00534D14">
        <w:rPr>
          <w:rFonts w:ascii="Times New Roman" w:hAnsi="Times New Roman"/>
        </w:rPr>
        <w:t xml:space="preserve">Арсланова Алия Наиловна, </w:t>
      </w:r>
      <w:r>
        <w:rPr>
          <w:rFonts w:ascii="Times New Roman" w:hAnsi="Times New Roman"/>
        </w:rPr>
        <w:t xml:space="preserve">имеющий высшее образование, </w:t>
      </w:r>
      <w:r w:rsidR="00534D14">
        <w:rPr>
          <w:rFonts w:ascii="Times New Roman" w:hAnsi="Times New Roman"/>
        </w:rPr>
        <w:t xml:space="preserve">высшую квалификационную категорию, </w:t>
      </w:r>
      <w:r>
        <w:rPr>
          <w:rFonts w:ascii="Times New Roman" w:hAnsi="Times New Roman"/>
        </w:rPr>
        <w:t>владеющий основами методики обучения театральному искусству.</w:t>
      </w:r>
    </w:p>
    <w:p w:rsidR="00F37AE5" w:rsidRDefault="00F37AE5">
      <w:pPr>
        <w:pStyle w:val="ConsNormal"/>
        <w:ind w:firstLine="540"/>
        <w:jc w:val="both"/>
        <w:outlineLvl w:val="0"/>
        <w:rPr>
          <w:rFonts w:ascii="Times New Roman" w:hAnsi="Times New Roman"/>
        </w:rPr>
      </w:pPr>
    </w:p>
    <w:p w:rsidR="00F37AE5" w:rsidRDefault="00F37A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</w:t>
      </w:r>
      <w:r>
        <w:rPr>
          <w:rFonts w:ascii="Times New Roman" w:hAnsi="Times New Roman"/>
          <w:b/>
          <w:sz w:val="28"/>
        </w:rPr>
        <w:t>Условия реализации программы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</w:rPr>
        <w:t>Техника безопасности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педагога по технике безопасности в театральной студии заключается в следующем: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-ежемесячно проводить о правилах поведения на сценической площадке;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-проводить беседы по технике безопасности при работе с электроприборами (магнитофон, фонари и др.)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 инструктаж по технике безопасности регистрируется в журнале.</w:t>
      </w:r>
    </w:p>
    <w:p w:rsidR="00F37AE5" w:rsidRDefault="00345FD8" w:rsidP="00C96AB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</w:p>
    <w:p w:rsidR="00C96ABB" w:rsidRDefault="00345FD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75769D" w:rsidRDefault="0075769D">
      <w:pPr>
        <w:spacing w:after="0" w:line="240" w:lineRule="auto"/>
        <w:rPr>
          <w:rFonts w:ascii="Times New Roman" w:hAnsi="Times New Roman"/>
          <w:sz w:val="24"/>
        </w:rPr>
      </w:pPr>
    </w:p>
    <w:p w:rsidR="00F37AE5" w:rsidRP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6ABB">
        <w:rPr>
          <w:rFonts w:ascii="Times New Roman" w:hAnsi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37AE5" w:rsidRDefault="00F37AE5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Белинская Е.В. Сказочные тренинги для дошкольников и младших школьников. – СПб.: Речь, 2006. – 125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Бодраченко И.В. Театрализованные музыкальные представления для детей дошкольного возраста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Буяльский Б.А. Искусство выразительного чтения. М.: Просвещение,1986. –176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Генералова И.А. Театр. Пособие для дополнительного образования. 2, 3,4  класс. – М.: Баласс, 2004. – 48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Горбушина Л.А., Николаичева А.П. Выразительное чтение / Учеб. Пособие. – М.: Просвещение. – 1978. – 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Гурков А.Н. Школьный театр.- Ростов н/Д: Феникс, 2005. – 320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Дополнительное образование //Научно-методический журнал,  2001-2009 гг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Зинкевич-Евстигнеева Т.Д., Т.М.Грабенко. Игры в сказкотерапии. - Спб., Речь, 2006. – 208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Зинкевич-Евстигнеева Т.Д. Развивающая сказкотерапия. - СПб.: Речь, 2006. – 168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Карнеги Д. Как завоевывать друзей и оказывать влияния на людей: Пер. с англ. – М.: Литература, </w:t>
      </w:r>
      <w:r>
        <w:rPr>
          <w:rFonts w:ascii="Times New Roman" w:hAnsi="Times New Roman"/>
          <w:sz w:val="24"/>
        </w:rPr>
        <w:lastRenderedPageBreak/>
        <w:t>1998. – 816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Колчеев Ю.В., Колчеева Н.М. Театрализованные игры в школе. – М.: Школьная пресса.. – 2000. – 96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«Баласс»,2003.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Лопатина А., Скребцова М. Сказки о цветах и деревьях. – М.: Сфера. – 1998. – 576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Погосова Н.М. Погружение в сказку. Кооррекционно-развивающая программа для детей. – Спб.: Речь;М.: Сфера, 2008. – 208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Попов П.Г. Жанровое решение спектакля. - М.: ВЦХТ (“Я вхожу в мир искусств”), 2008.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Рылеева Е.В. Вместе веселее! – Игры и рабочие материалы  – М.: ЛИНКА-ПРЕСС.- 2000. – 144с.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Сакович Н.А. Практика сказкотерапии. – Спб.: Речь, 2007. – 224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Сальникова Н. Работа с детьми: школа доверия. – СПб.: Питер. – 2003. – 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282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Скрипник И.С. Театр теней. – М.: АСТ; Донецк: Сталкер, 2005. – 221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Ткачева Е.М. Пьесы. - М.: ВЦХТ ( “Репертуар для детских и юношеских театров”), 2008. – 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Холл Д.Учимся танцевать. – М.: АСТ: Астрель, 2009. – 184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Шорохова О.А. Играем в сказку:Сказкотерапия и занятия по развитию связной речи дошкольников. – М.: ТЦ Сфера, 2007. – 208с.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Янсюкевич В.И. Репертуар для школьного театра: Пособие для педагогов. - М.: Гуманит. изд. центр ВЛАДОС, 2001. - 240с.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Я познаю мир: Театр: Дет. энцикл./ И.А.Андриянова-Голицина. – М.: ООО «Издательство АСТ». –2002. – 445с.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Рекомендованный список литературы для родителей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Колчеев Ю.В., Колчеева Н.М. Театрализованные игры в школе. – М.: Школьная пресса.. – 2000. – 96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Монакова Н.И. Путешествие с Гномом. Развитие эмоциональной сферы дошкольников. – Спб.: Речь, 2008. – 128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Субботина Л.Ю.Детские фантазии: Развитие воображения у детей. – Екатеринбург: У-Фактория, 2006. – 192 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Скрипник И.С. Театр теней. – М.: АСТ; Донецк: Сталкер, 2005. – 221 с.</w:t>
      </w:r>
    </w:p>
    <w:p w:rsidR="00F37AE5" w:rsidRDefault="00345FD8">
      <w:pPr>
        <w:widowControl w:val="0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Лопатина А., Скребцова М. Сказки о цветах и деревьях. – М.: Сфера. – 1998. – 576 с.</w:t>
      </w:r>
    </w:p>
    <w:p w:rsidR="00F37AE5" w:rsidRDefault="00345FD8">
      <w:pPr>
        <w:widowControl w:val="0"/>
        <w:tabs>
          <w:tab w:val="left" w:pos="36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Рекомендованный список литературы для детей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Я познаю мир: Театр: Дет. энцикл./ И.А.Андриянова-Голицина. – М.: ООО «Издательство АСТ». –2002. – 445с.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Генералова И.А. Театр. Пособие для дополнительного образования. 2, 3,4  класс. – М.: Баласс, 2004. – 48 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P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  <w:r w:rsidRPr="00C96ABB">
        <w:rPr>
          <w:rFonts w:ascii="Times New Roman" w:hAnsi="Times New Roman"/>
          <w:i/>
          <w:sz w:val="24"/>
        </w:rPr>
        <w:t>Приложение 1</w:t>
      </w:r>
    </w:p>
    <w:p w:rsid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6742CF" w:rsidRDefault="00C96ABB" w:rsidP="006742CF">
      <w:pPr>
        <w:spacing w:after="0"/>
        <w:ind w:firstLine="53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122683151"/>
      <w:r w:rsidRPr="0041690D">
        <w:rPr>
          <w:rFonts w:ascii="Times New Roman" w:hAnsi="Times New Roman"/>
          <w:b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  <w:bookmarkEnd w:id="0"/>
      <w:r w:rsidRPr="0041690D">
        <w:rPr>
          <w:rFonts w:ascii="Times New Roman" w:hAnsi="Times New Roman"/>
          <w:b/>
          <w:sz w:val="28"/>
          <w:szCs w:val="28"/>
        </w:rPr>
        <w:t xml:space="preserve"> «Первые шаги»</w:t>
      </w:r>
    </w:p>
    <w:p w:rsidR="00C96ABB" w:rsidRDefault="0075769D" w:rsidP="006742CF">
      <w:pPr>
        <w:spacing w:after="0"/>
        <w:ind w:firstLine="53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обучения, 72</w:t>
      </w:r>
      <w:r w:rsidR="00C96ABB" w:rsidRPr="0041690D">
        <w:rPr>
          <w:rFonts w:ascii="Times New Roman" w:hAnsi="Times New Roman"/>
          <w:b/>
          <w:sz w:val="28"/>
          <w:szCs w:val="28"/>
        </w:rPr>
        <w:t xml:space="preserve"> часа в год, 2 часа в неделю</w:t>
      </w:r>
    </w:p>
    <w:p w:rsidR="006742CF" w:rsidRPr="006742CF" w:rsidRDefault="006742CF" w:rsidP="006742CF">
      <w:pPr>
        <w:spacing w:after="0"/>
        <w:ind w:firstLine="53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5" w:type="dxa"/>
        <w:tblLayout w:type="fixed"/>
        <w:tblLook w:val="04A0"/>
      </w:tblPr>
      <w:tblGrid>
        <w:gridCol w:w="570"/>
        <w:gridCol w:w="857"/>
        <w:gridCol w:w="915"/>
        <w:gridCol w:w="352"/>
        <w:gridCol w:w="1432"/>
        <w:gridCol w:w="1109"/>
        <w:gridCol w:w="24"/>
        <w:gridCol w:w="3409"/>
        <w:gridCol w:w="19"/>
        <w:gridCol w:w="1378"/>
      </w:tblGrid>
      <w:tr w:rsidR="0075769D" w:rsidTr="0075769D">
        <w:trPr>
          <w:trHeight w:val="345"/>
        </w:trPr>
        <w:tc>
          <w:tcPr>
            <w:tcW w:w="570" w:type="dxa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57" w:type="dxa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месяц</w:t>
            </w:r>
          </w:p>
        </w:tc>
        <w:tc>
          <w:tcPr>
            <w:tcW w:w="1432" w:type="dxa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занятия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3428" w:type="dxa"/>
            <w:gridSpan w:val="2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контроля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1.Вводная тема-2</w:t>
            </w:r>
          </w:p>
        </w:tc>
      </w:tr>
      <w:tr w:rsidR="0075769D" w:rsidTr="0075769D">
        <w:tc>
          <w:tcPr>
            <w:tcW w:w="570" w:type="dxa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432" w:type="dxa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диспут</w:t>
            </w:r>
          </w:p>
        </w:tc>
        <w:tc>
          <w:tcPr>
            <w:tcW w:w="1133" w:type="dxa"/>
            <w:gridSpan w:val="2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28" w:type="dxa"/>
            <w:gridSpan w:val="2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Вводная тема. Планы на учебный год (День знаний)</w:t>
            </w:r>
          </w:p>
        </w:tc>
        <w:tc>
          <w:tcPr>
            <w:tcW w:w="1378" w:type="dxa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Анкетирование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Театральная игра-14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Театрализованные упражнения перед зеркалом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«Речевая гимнастика».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Мимические игры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упражнения  с помощью жестов и мимики (С Днем учителя)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Творческие задания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Театрализованные сценки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Интонация (День пожилых)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Репетиции.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Театрализованные сценки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Устранение дикционных недостатков, тренинг правильной дикции.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Творческие задания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Постановка речевого голоса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Репетиции.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Миниатюры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Речь в движении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Миниатюры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Активное использование  междометий, слов, фраз, </w:t>
            </w:r>
            <w:r>
              <w:rPr>
                <w:rFonts w:ascii="Times New Roman" w:hAnsi="Times New Roman"/>
                <w:sz w:val="24"/>
              </w:rPr>
              <w:lastRenderedPageBreak/>
              <w:t>стихов и поговорок.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Импровизации,этюды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Диолог .Монолог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Коллективное сочинение  мини спектаклей, миниатюр.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Выразительное чтение произведений (День Матери)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Импровизации,этюды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и техника речи-14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– театрализованные упражнения перед зеркалом.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Артикуляционная гимнастика, игры, упражнения. Выразительное чтение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Вживание в образ</w:t>
            </w:r>
          </w:p>
        </w:tc>
      </w:tr>
      <w:tr w:rsidR="0075769D" w:rsidTr="0075769D">
        <w:trPr>
          <w:trHeight w:val="618"/>
        </w:trPr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– театрализованные упражнения перед зеркалом, конкурс «Пластические загадки».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Дыхательные упражнения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Вживание в образ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75769D" w:rsidRDefault="0075769D" w:rsidP="007F1BE4"/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и упражнения, требующие целенаправленного воздействия словом.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75769D" w:rsidRDefault="0075769D" w:rsidP="007F1BE4"/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умение слушать партнера и добиваться воздействия своих слов на него (краткий диалог).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(Новый год)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Исполнение чтецкого репертуара, анализ произведения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75769D" w:rsidRDefault="0075769D" w:rsidP="007F1BE4"/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Выразительное  чтение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Репетиции.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Ритмопластика-14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– театрализованных упражнений.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 Ритм.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– театрализованные упражнения перед зеркалом, конкурс «Пластические загадки».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Коммуникативные, музыкальные игры.Игры с имитацией</w:t>
            </w:r>
          </w:p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Исполнение чтецкого репертуара, анализ произведения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75769D" w:rsidRDefault="0075769D" w:rsidP="007F1BE4"/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Танцы-фантазии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(23 февраля)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«Пластические загадки».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Музыкально-пластические  импровизации.Упражнения.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  <w:p w:rsidR="0075769D" w:rsidRDefault="0075769D" w:rsidP="007F1BE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Исполнение ролей, владение речью.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75769D" w:rsidRDefault="0075769D" w:rsidP="007F1BE4"/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Упражнения, направленные на освоение  пространства и создание образа. Выразительность движений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Репетиции.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театральной культуры-4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 спектакль "Мэктэп тормышы.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практикум. Инсценировка эпизодов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театральной культуры.Знакомство с театральной терминологией.Особенности театрального искусства.Виды театрального искусства. Театральные профессии. Правила поведения в театре.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Исполнение ролей, владение речью.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практикум. Инсценировка эпизодов.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Воспроизведение. Творческий практикум. Инсценировка эпизодов в действии отдельных событий и эпизодов. 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содержанием произведения.Персонажи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Выявить персонажей произведения, обсудить их характеры. Распределение роли 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Выразит.чтение ролей.Образы.Индивидуальная работа с учениками. (8 март)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Опрос.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над спектаклем,пьесой,постановкой,сценарием.-10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содержанием.(Последний звонок)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Репетиции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Февраль,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март.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Распределение роли. Части произведения. 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Репетиции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"законы сцены".Дисциплина. Проектная работа.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Индивидуальная работа с детьми-8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84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Индивидуальная работа с учениками. Конкурс . </w:t>
            </w:r>
            <w:r>
              <w:rPr>
                <w:rFonts w:ascii="Times New Roman" w:hAnsi="Times New Roman"/>
                <w:sz w:val="24"/>
              </w:rPr>
              <w:lastRenderedPageBreak/>
              <w:t>Проектная работа.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Репетиции</w:t>
            </w:r>
          </w:p>
        </w:tc>
      </w:tr>
      <w:tr w:rsidR="0075769D" w:rsidTr="0075769D">
        <w:tc>
          <w:tcPr>
            <w:tcW w:w="10065" w:type="dxa"/>
            <w:gridSpan w:val="10"/>
          </w:tcPr>
          <w:p w:rsidR="0075769D" w:rsidRDefault="0075769D" w:rsidP="0075769D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Просмотр информационный раздел-6</w:t>
            </w:r>
          </w:p>
        </w:tc>
      </w:tr>
      <w:tr w:rsidR="0075769D" w:rsidTr="0075769D">
        <w:tc>
          <w:tcPr>
            <w:tcW w:w="570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84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кинофильмов, театра. Обобщение.</w:t>
            </w:r>
          </w:p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Творческая работа, защита, проектных работ.</w:t>
            </w:r>
          </w:p>
        </w:tc>
      </w:tr>
      <w:tr w:rsidR="0075769D" w:rsidTr="009E5DB3">
        <w:tc>
          <w:tcPr>
            <w:tcW w:w="4126" w:type="dxa"/>
            <w:gridSpan w:val="5"/>
            <w:tcBorders>
              <w:right w:val="single" w:sz="4" w:space="0" w:color="000000"/>
            </w:tcBorders>
          </w:tcPr>
          <w:p w:rsidR="0075769D" w:rsidRPr="0075769D" w:rsidRDefault="0075769D" w:rsidP="007F1BE4">
            <w:pPr>
              <w:spacing w:after="0" w:line="264" w:lineRule="auto"/>
              <w:rPr>
                <w:rFonts w:ascii="Times New Roman" w:hAnsi="Times New Roman"/>
                <w:b/>
                <w:sz w:val="24"/>
              </w:rPr>
            </w:pPr>
            <w:r w:rsidRPr="0075769D">
              <w:rPr>
                <w:rFonts w:ascii="Times New Roman" w:hAnsi="Times New Roman"/>
                <w:b/>
                <w:sz w:val="24"/>
              </w:rPr>
              <w:t>Итого часов: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75769D" w:rsidRPr="0075769D" w:rsidRDefault="0075769D" w:rsidP="007F1BE4">
            <w:pPr>
              <w:spacing w:after="0" w:line="264" w:lineRule="auto"/>
              <w:rPr>
                <w:rFonts w:ascii="Times New Roman" w:hAnsi="Times New Roman"/>
                <w:b/>
                <w:sz w:val="24"/>
              </w:rPr>
            </w:pPr>
            <w:r w:rsidRPr="0075769D">
              <w:rPr>
                <w:rFonts w:ascii="Times New Roman" w:hAnsi="Times New Roman"/>
                <w:b/>
                <w:sz w:val="24"/>
              </w:rPr>
              <w:t>72 ч.</w:t>
            </w:r>
          </w:p>
        </w:tc>
        <w:tc>
          <w:tcPr>
            <w:tcW w:w="4830" w:type="dxa"/>
            <w:gridSpan w:val="4"/>
          </w:tcPr>
          <w:p w:rsidR="0075769D" w:rsidRDefault="0075769D" w:rsidP="007F1BE4">
            <w:pPr>
              <w:spacing w:after="0" w:line="264" w:lineRule="auto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5769D" w:rsidRDefault="0075769D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5769D" w:rsidRDefault="0075769D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5769D" w:rsidRDefault="0075769D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sectPr w:rsidR="00F37AE5" w:rsidRPr="00CA4E83" w:rsidSect="002E02B4">
      <w:footerReference w:type="default" r:id="rId8"/>
      <w:pgSz w:w="11906" w:h="16838"/>
      <w:pgMar w:top="1134" w:right="850" w:bottom="1134" w:left="567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484" w:rsidRDefault="00617484" w:rsidP="00F37AE5">
      <w:pPr>
        <w:spacing w:after="0" w:line="240" w:lineRule="auto"/>
      </w:pPr>
      <w:r>
        <w:separator/>
      </w:r>
    </w:p>
  </w:endnote>
  <w:endnote w:type="continuationSeparator" w:id="1">
    <w:p w:rsidR="00617484" w:rsidRDefault="00617484" w:rsidP="00F3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98" w:rsidRDefault="00DF7646">
    <w:pPr>
      <w:framePr w:wrap="around" w:vAnchor="text" w:hAnchor="margin" w:xAlign="center" w:y="1"/>
    </w:pPr>
    <w:fldSimple w:instr="PAGE ">
      <w:r w:rsidR="003F6548">
        <w:rPr>
          <w:noProof/>
        </w:rPr>
        <w:t>4</w:t>
      </w:r>
    </w:fldSimple>
  </w:p>
  <w:p w:rsidR="00525B98" w:rsidRDefault="00525B98">
    <w:pPr>
      <w:pStyle w:val="a7"/>
      <w:jc w:val="center"/>
    </w:pPr>
  </w:p>
  <w:p w:rsidR="00525B98" w:rsidRDefault="00525B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484" w:rsidRDefault="00617484" w:rsidP="00F37AE5">
      <w:pPr>
        <w:spacing w:after="0" w:line="240" w:lineRule="auto"/>
      </w:pPr>
      <w:r>
        <w:separator/>
      </w:r>
    </w:p>
  </w:footnote>
  <w:footnote w:type="continuationSeparator" w:id="1">
    <w:p w:rsidR="00617484" w:rsidRDefault="00617484" w:rsidP="00F37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5C9E"/>
    <w:multiLevelType w:val="multilevel"/>
    <w:tmpl w:val="E01C380E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">
    <w:nsid w:val="137702FE"/>
    <w:multiLevelType w:val="multilevel"/>
    <w:tmpl w:val="EF0EAAD4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44B25FA"/>
    <w:multiLevelType w:val="multilevel"/>
    <w:tmpl w:val="3684B8C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19F922CB"/>
    <w:multiLevelType w:val="multilevel"/>
    <w:tmpl w:val="F3442572"/>
    <w:lvl w:ilvl="0">
      <w:start w:val="3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31135A40"/>
    <w:multiLevelType w:val="multilevel"/>
    <w:tmpl w:val="2432EF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A104AD"/>
    <w:multiLevelType w:val="multilevel"/>
    <w:tmpl w:val="3F0AEC1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B3DE2"/>
    <w:multiLevelType w:val="multilevel"/>
    <w:tmpl w:val="7488274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26016B4"/>
    <w:multiLevelType w:val="multilevel"/>
    <w:tmpl w:val="5AC843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7426556"/>
    <w:multiLevelType w:val="multilevel"/>
    <w:tmpl w:val="E2928E00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0">
    <w:nsid w:val="4A0E4B75"/>
    <w:multiLevelType w:val="multilevel"/>
    <w:tmpl w:val="0BB689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4CD42A60"/>
    <w:multiLevelType w:val="multilevel"/>
    <w:tmpl w:val="BD863AD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>
    <w:nsid w:val="5F8B33D4"/>
    <w:multiLevelType w:val="multilevel"/>
    <w:tmpl w:val="F7700E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69813EB5"/>
    <w:multiLevelType w:val="multilevel"/>
    <w:tmpl w:val="AF06EC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left" w:pos="786"/>
        </w:tabs>
        <w:ind w:left="786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>
    <w:nsid w:val="6A42342F"/>
    <w:multiLevelType w:val="multilevel"/>
    <w:tmpl w:val="63D2E3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E5741"/>
    <w:multiLevelType w:val="multilevel"/>
    <w:tmpl w:val="5D726452"/>
    <w:lvl w:ilvl="0">
      <w:numFmt w:val="bullet"/>
      <w:lvlText w:val="•"/>
      <w:lvlJc w:val="left"/>
      <w:pPr>
        <w:tabs>
          <w:tab w:val="left" w:pos="0"/>
        </w:tabs>
      </w:pPr>
      <w:rPr>
        <w:rFonts w:ascii="Times New Roman" w:hAnsi="Times New Roman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AB3758"/>
    <w:multiLevelType w:val="multilevel"/>
    <w:tmpl w:val="F632A04C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  <w:sz w:val="18"/>
      </w:rPr>
    </w:lvl>
  </w:abstractNum>
  <w:abstractNum w:abstractNumId="17">
    <w:nsid w:val="7BB81E31"/>
    <w:multiLevelType w:val="multilevel"/>
    <w:tmpl w:val="F5903C8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>
    <w:nsid w:val="7F2758DE"/>
    <w:multiLevelType w:val="multilevel"/>
    <w:tmpl w:val="2594E034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2"/>
  </w:num>
  <w:num w:numId="5">
    <w:abstractNumId w:val="17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2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10"/>
  </w:num>
  <w:num w:numId="16">
    <w:abstractNumId w:val="4"/>
  </w:num>
  <w:num w:numId="17">
    <w:abstractNumId w:val="8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AE5"/>
    <w:rsid w:val="000A49C8"/>
    <w:rsid w:val="000D0B67"/>
    <w:rsid w:val="00141B56"/>
    <w:rsid w:val="00205D2D"/>
    <w:rsid w:val="00211DBC"/>
    <w:rsid w:val="002B3CE4"/>
    <w:rsid w:val="002E02B4"/>
    <w:rsid w:val="00327B66"/>
    <w:rsid w:val="0033279A"/>
    <w:rsid w:val="00345FD8"/>
    <w:rsid w:val="003F6548"/>
    <w:rsid w:val="0041690D"/>
    <w:rsid w:val="00431047"/>
    <w:rsid w:val="004727E0"/>
    <w:rsid w:val="00525B98"/>
    <w:rsid w:val="00534D14"/>
    <w:rsid w:val="005501C6"/>
    <w:rsid w:val="00587D10"/>
    <w:rsid w:val="00617484"/>
    <w:rsid w:val="006742CF"/>
    <w:rsid w:val="0075769D"/>
    <w:rsid w:val="00763C3E"/>
    <w:rsid w:val="0077578B"/>
    <w:rsid w:val="007B5627"/>
    <w:rsid w:val="007E2346"/>
    <w:rsid w:val="00815C8C"/>
    <w:rsid w:val="00827EE2"/>
    <w:rsid w:val="008E7DB2"/>
    <w:rsid w:val="00903C7F"/>
    <w:rsid w:val="00921088"/>
    <w:rsid w:val="0093503F"/>
    <w:rsid w:val="00A17BA2"/>
    <w:rsid w:val="00A96456"/>
    <w:rsid w:val="00AC5580"/>
    <w:rsid w:val="00B64E84"/>
    <w:rsid w:val="00C6799C"/>
    <w:rsid w:val="00C70C8A"/>
    <w:rsid w:val="00C805EF"/>
    <w:rsid w:val="00C96ABB"/>
    <w:rsid w:val="00CA4E83"/>
    <w:rsid w:val="00D84D0F"/>
    <w:rsid w:val="00DB6078"/>
    <w:rsid w:val="00DF7646"/>
    <w:rsid w:val="00E55DC7"/>
    <w:rsid w:val="00ED5E5E"/>
    <w:rsid w:val="00F1638B"/>
    <w:rsid w:val="00F37AE5"/>
    <w:rsid w:val="00FC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37AE5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37AE5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F37A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7A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7A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7AE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7AE5"/>
    <w:rPr>
      <w:sz w:val="22"/>
    </w:rPr>
  </w:style>
  <w:style w:type="paragraph" w:styleId="21">
    <w:name w:val="toc 2"/>
    <w:next w:val="a"/>
    <w:link w:val="22"/>
    <w:uiPriority w:val="39"/>
    <w:rsid w:val="00F37A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7AE5"/>
    <w:rPr>
      <w:rFonts w:ascii="XO Thames" w:hAnsi="XO Thames"/>
      <w:sz w:val="28"/>
    </w:rPr>
  </w:style>
  <w:style w:type="paragraph" w:customStyle="1" w:styleId="xl69">
    <w:name w:val="xl69"/>
    <w:basedOn w:val="a"/>
    <w:link w:val="xl6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sid w:val="00F37AE5"/>
    <w:rPr>
      <w:rFonts w:ascii="Times New Roman" w:hAnsi="Times New Roman"/>
      <w:sz w:val="24"/>
    </w:rPr>
  </w:style>
  <w:style w:type="paragraph" w:customStyle="1" w:styleId="xl108">
    <w:name w:val="xl108"/>
    <w:basedOn w:val="a"/>
    <w:link w:val="xl108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"/>
    <w:link w:val="xl108"/>
    <w:rsid w:val="00F37AE5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sid w:val="00F37AE5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10">
    <w:name w:val="xl91"/>
    <w:basedOn w:val="1"/>
    <w:link w:val="xl91"/>
    <w:rsid w:val="00F37AE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F37A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7AE5"/>
    <w:rPr>
      <w:rFonts w:ascii="XO Thames" w:hAnsi="XO Thames"/>
      <w:sz w:val="28"/>
    </w:rPr>
  </w:style>
  <w:style w:type="paragraph" w:customStyle="1" w:styleId="xl113">
    <w:name w:val="xl113"/>
    <w:basedOn w:val="a"/>
    <w:link w:val="xl113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"/>
    <w:link w:val="xl113"/>
    <w:rsid w:val="00F37AE5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10">
    <w:name w:val="xl121"/>
    <w:basedOn w:val="1"/>
    <w:link w:val="xl121"/>
    <w:rsid w:val="00F37AE5"/>
    <w:rPr>
      <w:rFonts w:ascii="Times New Roman" w:hAnsi="Times New Roman"/>
      <w:b/>
      <w:sz w:val="24"/>
    </w:rPr>
  </w:style>
  <w:style w:type="paragraph" w:styleId="6">
    <w:name w:val="toc 6"/>
    <w:next w:val="a"/>
    <w:link w:val="60"/>
    <w:uiPriority w:val="39"/>
    <w:rsid w:val="00F37A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7A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7A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7AE5"/>
    <w:rPr>
      <w:rFonts w:ascii="XO Thames" w:hAnsi="XO Thames"/>
      <w:sz w:val="28"/>
    </w:rPr>
  </w:style>
  <w:style w:type="paragraph" w:customStyle="1" w:styleId="xl94">
    <w:name w:val="xl94"/>
    <w:basedOn w:val="a"/>
    <w:link w:val="xl9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40">
    <w:name w:val="xl94"/>
    <w:basedOn w:val="1"/>
    <w:link w:val="xl94"/>
    <w:rsid w:val="00F37AE5"/>
    <w:rPr>
      <w:rFonts w:ascii="Times New Roman" w:hAnsi="Times New Roman"/>
      <w:b/>
      <w:sz w:val="24"/>
    </w:rPr>
  </w:style>
  <w:style w:type="paragraph" w:customStyle="1" w:styleId="xl115">
    <w:name w:val="xl115"/>
    <w:basedOn w:val="a"/>
    <w:link w:val="xl115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50">
    <w:name w:val="xl115"/>
    <w:basedOn w:val="1"/>
    <w:link w:val="xl115"/>
    <w:rsid w:val="00F37AE5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sid w:val="00F37AE5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"/>
    <w:link w:val="xl87"/>
    <w:rsid w:val="00F37AE5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rsid w:val="00F37AE5"/>
    <w:pPr>
      <w:widowControl w:val="0"/>
      <w:ind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F37AE5"/>
    <w:rPr>
      <w:rFonts w:ascii="Arial" w:hAnsi="Arial"/>
      <w:sz w:val="24"/>
    </w:rPr>
  </w:style>
  <w:style w:type="paragraph" w:customStyle="1" w:styleId="xl97">
    <w:name w:val="xl97"/>
    <w:basedOn w:val="a"/>
    <w:link w:val="xl9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70">
    <w:name w:val="xl97"/>
    <w:basedOn w:val="1"/>
    <w:link w:val="xl97"/>
    <w:rsid w:val="00F37AE5"/>
    <w:rPr>
      <w:rFonts w:ascii="Times New Roman" w:hAnsi="Times New Roman"/>
      <w:b/>
      <w:sz w:val="24"/>
    </w:rPr>
  </w:style>
  <w:style w:type="paragraph" w:customStyle="1" w:styleId="xl107">
    <w:name w:val="xl107"/>
    <w:basedOn w:val="a"/>
    <w:link w:val="xl10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70">
    <w:name w:val="xl107"/>
    <w:basedOn w:val="1"/>
    <w:link w:val="xl107"/>
    <w:rsid w:val="00F37AE5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rsid w:val="00F37AE5"/>
    <w:rPr>
      <w:rFonts w:ascii="XO Thames" w:hAnsi="XO Thames"/>
      <w:b/>
      <w:sz w:val="26"/>
    </w:rPr>
  </w:style>
  <w:style w:type="paragraph" w:customStyle="1" w:styleId="xl120">
    <w:name w:val="xl120"/>
    <w:basedOn w:val="a"/>
    <w:link w:val="xl120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00">
    <w:name w:val="xl120"/>
    <w:basedOn w:val="1"/>
    <w:link w:val="xl120"/>
    <w:rsid w:val="00F37AE5"/>
    <w:rPr>
      <w:rFonts w:ascii="Times New Roman" w:hAnsi="Times New Roman"/>
      <w:b/>
      <w:sz w:val="24"/>
    </w:rPr>
  </w:style>
  <w:style w:type="paragraph" w:customStyle="1" w:styleId="xl109">
    <w:name w:val="xl109"/>
    <w:basedOn w:val="a"/>
    <w:link w:val="xl109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"/>
    <w:link w:val="xl109"/>
    <w:rsid w:val="00F37AE5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"/>
    <w:link w:val="xl84"/>
    <w:rsid w:val="00F37AE5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rsid w:val="00F37AE5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50">
    <w:name w:val="xl65"/>
    <w:basedOn w:val="1"/>
    <w:link w:val="xl65"/>
    <w:rsid w:val="00F37AE5"/>
    <w:rPr>
      <w:rFonts w:ascii="Times New Roman" w:hAnsi="Times New Roman"/>
      <w:b/>
      <w:sz w:val="24"/>
    </w:rPr>
  </w:style>
  <w:style w:type="paragraph" w:customStyle="1" w:styleId="12">
    <w:name w:val="Обычный1"/>
    <w:link w:val="13"/>
    <w:rsid w:val="00F37AE5"/>
    <w:rPr>
      <w:sz w:val="22"/>
    </w:rPr>
  </w:style>
  <w:style w:type="character" w:customStyle="1" w:styleId="13">
    <w:name w:val="Обычный1"/>
    <w:link w:val="12"/>
    <w:rsid w:val="00F37AE5"/>
    <w:rPr>
      <w:sz w:val="22"/>
    </w:rPr>
  </w:style>
  <w:style w:type="paragraph" w:styleId="a3">
    <w:name w:val="Body Text Indent"/>
    <w:basedOn w:val="a"/>
    <w:link w:val="a4"/>
    <w:rsid w:val="00F37AE5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F37AE5"/>
  </w:style>
  <w:style w:type="paragraph" w:customStyle="1" w:styleId="xl92">
    <w:name w:val="xl92"/>
    <w:basedOn w:val="a"/>
    <w:link w:val="xl9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20">
    <w:name w:val="xl92"/>
    <w:basedOn w:val="1"/>
    <w:link w:val="xl92"/>
    <w:rsid w:val="00F37AE5"/>
    <w:rPr>
      <w:rFonts w:ascii="Times New Roman" w:hAnsi="Times New Roman"/>
      <w:b/>
      <w:sz w:val="24"/>
    </w:rPr>
  </w:style>
  <w:style w:type="paragraph" w:customStyle="1" w:styleId="xl67">
    <w:name w:val="xl67"/>
    <w:basedOn w:val="a"/>
    <w:link w:val="xl6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sid w:val="00F37AE5"/>
    <w:rPr>
      <w:rFonts w:ascii="Times New Roman" w:hAnsi="Times New Roman"/>
      <w:b/>
      <w:sz w:val="24"/>
    </w:rPr>
  </w:style>
  <w:style w:type="paragraph" w:customStyle="1" w:styleId="xl96">
    <w:name w:val="xl96"/>
    <w:basedOn w:val="a"/>
    <w:link w:val="xl9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60">
    <w:name w:val="xl96"/>
    <w:basedOn w:val="1"/>
    <w:link w:val="xl96"/>
    <w:rsid w:val="00F37AE5"/>
    <w:rPr>
      <w:rFonts w:ascii="Times New Roman" w:hAnsi="Times New Roman"/>
      <w:b/>
      <w:sz w:val="24"/>
    </w:rPr>
  </w:style>
  <w:style w:type="paragraph" w:customStyle="1" w:styleId="xl90">
    <w:name w:val="xl90"/>
    <w:basedOn w:val="a"/>
    <w:link w:val="xl90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00">
    <w:name w:val="xl90"/>
    <w:basedOn w:val="1"/>
    <w:link w:val="xl90"/>
    <w:rsid w:val="00F37AE5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50">
    <w:name w:val="xl85"/>
    <w:basedOn w:val="1"/>
    <w:link w:val="xl85"/>
    <w:rsid w:val="00F37AE5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sid w:val="00F37AE5"/>
    <w:rPr>
      <w:rFonts w:ascii="Times New Roman" w:hAnsi="Times New Roman"/>
      <w:sz w:val="24"/>
    </w:rPr>
  </w:style>
  <w:style w:type="paragraph" w:customStyle="1" w:styleId="xl89">
    <w:name w:val="xl89"/>
    <w:basedOn w:val="a"/>
    <w:link w:val="xl8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"/>
    <w:link w:val="xl89"/>
    <w:rsid w:val="00F37AE5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rsid w:val="00F37AE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F37AE5"/>
  </w:style>
  <w:style w:type="paragraph" w:customStyle="1" w:styleId="xl119">
    <w:name w:val="xl119"/>
    <w:basedOn w:val="a"/>
    <w:link w:val="xl119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190">
    <w:name w:val="xl119"/>
    <w:basedOn w:val="1"/>
    <w:link w:val="xl119"/>
    <w:rsid w:val="00F37AE5"/>
    <w:rPr>
      <w:rFonts w:ascii="Times New Roman" w:hAnsi="Times New Roman"/>
      <w:b/>
      <w:sz w:val="24"/>
    </w:rPr>
  </w:style>
  <w:style w:type="paragraph" w:customStyle="1" w:styleId="xl114">
    <w:name w:val="xl114"/>
    <w:basedOn w:val="a"/>
    <w:link w:val="xl114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"/>
    <w:link w:val="xl114"/>
    <w:rsid w:val="00F37AE5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sid w:val="00F37A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F37AE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7AE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F37AE5"/>
  </w:style>
  <w:style w:type="character" w:customStyle="1" w:styleId="15">
    <w:name w:val="Основной шрифт абзаца1"/>
    <w:link w:val="14"/>
    <w:rsid w:val="00F37AE5"/>
  </w:style>
  <w:style w:type="paragraph" w:customStyle="1" w:styleId="xl103">
    <w:name w:val="xl103"/>
    <w:basedOn w:val="a"/>
    <w:link w:val="xl10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30">
    <w:name w:val="xl103"/>
    <w:basedOn w:val="1"/>
    <w:link w:val="xl103"/>
    <w:rsid w:val="00F37AE5"/>
    <w:rPr>
      <w:rFonts w:ascii="Times New Roman" w:hAnsi="Times New Roman"/>
      <w:b/>
      <w:sz w:val="24"/>
    </w:rPr>
  </w:style>
  <w:style w:type="paragraph" w:customStyle="1" w:styleId="16">
    <w:name w:val="Строгий1"/>
    <w:link w:val="17"/>
    <w:rsid w:val="00F37AE5"/>
    <w:rPr>
      <w:b/>
    </w:rPr>
  </w:style>
  <w:style w:type="character" w:customStyle="1" w:styleId="17">
    <w:name w:val="Строгий1"/>
    <w:link w:val="16"/>
    <w:rsid w:val="00F37AE5"/>
    <w:rPr>
      <w:b/>
    </w:rPr>
  </w:style>
  <w:style w:type="paragraph" w:customStyle="1" w:styleId="xl95">
    <w:name w:val="xl95"/>
    <w:basedOn w:val="a"/>
    <w:link w:val="xl95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50">
    <w:name w:val="xl95"/>
    <w:basedOn w:val="1"/>
    <w:link w:val="xl95"/>
    <w:rsid w:val="00F37AE5"/>
    <w:rPr>
      <w:rFonts w:ascii="Times New Roman" w:hAnsi="Times New Roman"/>
      <w:b/>
      <w:sz w:val="24"/>
    </w:rPr>
  </w:style>
  <w:style w:type="paragraph" w:customStyle="1" w:styleId="xl88">
    <w:name w:val="xl88"/>
    <w:basedOn w:val="a"/>
    <w:link w:val="xl8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"/>
    <w:link w:val="xl88"/>
    <w:rsid w:val="00F37AE5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"/>
    <w:link w:val="xl110"/>
    <w:rsid w:val="00F37AE5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F37AE5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70">
    <w:name w:val="xl117"/>
    <w:basedOn w:val="1"/>
    <w:link w:val="xl117"/>
    <w:rsid w:val="00F37AE5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20">
    <w:name w:val="xl122"/>
    <w:basedOn w:val="1"/>
    <w:link w:val="xl122"/>
    <w:rsid w:val="00F37AE5"/>
    <w:rPr>
      <w:rFonts w:ascii="Times New Roman" w:hAnsi="Times New Roman"/>
      <w:b/>
      <w:sz w:val="24"/>
    </w:rPr>
  </w:style>
  <w:style w:type="paragraph" w:styleId="25">
    <w:name w:val="Body Text 2"/>
    <w:basedOn w:val="a"/>
    <w:link w:val="26"/>
    <w:rsid w:val="00F37AE5"/>
    <w:pPr>
      <w:spacing w:after="0" w:line="240" w:lineRule="auto"/>
      <w:jc w:val="center"/>
    </w:pPr>
    <w:rPr>
      <w:rFonts w:ascii="Times New Roman" w:hAnsi="Times New Roman"/>
      <w:b/>
      <w:sz w:val="20"/>
      <w:u w:val="single"/>
    </w:rPr>
  </w:style>
  <w:style w:type="character" w:customStyle="1" w:styleId="26">
    <w:name w:val="Основной текст 2 Знак"/>
    <w:basedOn w:val="1"/>
    <w:link w:val="25"/>
    <w:rsid w:val="00F37AE5"/>
    <w:rPr>
      <w:rFonts w:ascii="Times New Roman" w:hAnsi="Times New Roman"/>
      <w:b/>
      <w:sz w:val="20"/>
      <w:u w:val="single"/>
    </w:rPr>
  </w:style>
  <w:style w:type="character" w:customStyle="1" w:styleId="50">
    <w:name w:val="Заголовок 5 Знак"/>
    <w:link w:val="5"/>
    <w:rsid w:val="00F37AE5"/>
    <w:rPr>
      <w:rFonts w:ascii="XO Thames" w:hAnsi="XO Thames"/>
      <w:b/>
      <w:sz w:val="22"/>
    </w:rPr>
  </w:style>
  <w:style w:type="paragraph" w:customStyle="1" w:styleId="18">
    <w:name w:val="Просмотренная гиперссылка1"/>
    <w:link w:val="19"/>
    <w:rsid w:val="00F37AE5"/>
    <w:rPr>
      <w:color w:val="800080"/>
      <w:u w:val="single"/>
    </w:rPr>
  </w:style>
  <w:style w:type="character" w:customStyle="1" w:styleId="19">
    <w:name w:val="Просмотренная гиперссылка1"/>
    <w:link w:val="18"/>
    <w:rsid w:val="00F37AE5"/>
    <w:rPr>
      <w:color w:val="800080"/>
      <w:u w:val="single"/>
    </w:rPr>
  </w:style>
  <w:style w:type="paragraph" w:styleId="a5">
    <w:name w:val="TOC Heading"/>
    <w:basedOn w:val="10"/>
    <w:next w:val="a"/>
    <w:link w:val="a6"/>
    <w:rsid w:val="00F37AE5"/>
    <w:pPr>
      <w:keepLines/>
      <w:spacing w:after="0" w:line="264" w:lineRule="auto"/>
      <w:outlineLvl w:val="8"/>
    </w:pPr>
    <w:rPr>
      <w:b w:val="0"/>
      <w:color w:val="365F91"/>
    </w:rPr>
  </w:style>
  <w:style w:type="character" w:customStyle="1" w:styleId="a6">
    <w:name w:val="Заголовок оглавления Знак"/>
    <w:basedOn w:val="11"/>
    <w:link w:val="a5"/>
    <w:rsid w:val="00F37AE5"/>
    <w:rPr>
      <w:b w:val="0"/>
      <w:color w:val="365F91"/>
    </w:rPr>
  </w:style>
  <w:style w:type="character" w:customStyle="1" w:styleId="11">
    <w:name w:val="Заголовок 1 Знак"/>
    <w:basedOn w:val="1"/>
    <w:link w:val="10"/>
    <w:rsid w:val="00F37AE5"/>
    <w:rPr>
      <w:rFonts w:ascii="Cambria" w:hAnsi="Cambria"/>
      <w:b/>
      <w:sz w:val="32"/>
    </w:rPr>
  </w:style>
  <w:style w:type="paragraph" w:customStyle="1" w:styleId="xl100">
    <w:name w:val="xl100"/>
    <w:basedOn w:val="a"/>
    <w:link w:val="xl100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00">
    <w:name w:val="xl100"/>
    <w:basedOn w:val="1"/>
    <w:link w:val="xl100"/>
    <w:rsid w:val="00F37AE5"/>
    <w:rPr>
      <w:rFonts w:ascii="Times New Roman" w:hAnsi="Times New Roman"/>
      <w:b/>
      <w:sz w:val="24"/>
    </w:rPr>
  </w:style>
  <w:style w:type="paragraph" w:styleId="a7">
    <w:name w:val="footer"/>
    <w:basedOn w:val="a"/>
    <w:link w:val="a8"/>
    <w:rsid w:val="00F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F37AE5"/>
  </w:style>
  <w:style w:type="paragraph" w:customStyle="1" w:styleId="xl73">
    <w:name w:val="xl73"/>
    <w:basedOn w:val="a"/>
    <w:link w:val="xl73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sid w:val="00F37AE5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rsid w:val="00F37AE5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sid w:val="00F37AE5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sid w:val="00F37AE5"/>
    <w:rPr>
      <w:rFonts w:ascii="Times New Roman" w:hAnsi="Times New Roman"/>
      <w:sz w:val="24"/>
    </w:rPr>
  </w:style>
  <w:style w:type="paragraph" w:customStyle="1" w:styleId="1a">
    <w:name w:val="Гиперссылка1"/>
    <w:link w:val="a9"/>
    <w:rsid w:val="00F37AE5"/>
    <w:rPr>
      <w:color w:val="0000FF"/>
      <w:u w:val="single"/>
    </w:rPr>
  </w:style>
  <w:style w:type="character" w:styleId="a9">
    <w:name w:val="Hyperlink"/>
    <w:link w:val="1a"/>
    <w:rsid w:val="00F37AE5"/>
    <w:rPr>
      <w:color w:val="0000FF"/>
      <w:u w:val="single"/>
    </w:rPr>
  </w:style>
  <w:style w:type="paragraph" w:customStyle="1" w:styleId="Footnote">
    <w:name w:val="Footnote"/>
    <w:link w:val="Footnote0"/>
    <w:rsid w:val="00F37AE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37AE5"/>
    <w:rPr>
      <w:rFonts w:ascii="XO Thames" w:hAnsi="XO Thames"/>
      <w:sz w:val="22"/>
    </w:rPr>
  </w:style>
  <w:style w:type="paragraph" w:customStyle="1" w:styleId="xl93">
    <w:name w:val="xl93"/>
    <w:basedOn w:val="a"/>
    <w:link w:val="xl9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30">
    <w:name w:val="xl93"/>
    <w:basedOn w:val="1"/>
    <w:link w:val="xl93"/>
    <w:rsid w:val="00F37AE5"/>
    <w:rPr>
      <w:rFonts w:ascii="Times New Roman" w:hAnsi="Times New Roman"/>
      <w:b/>
      <w:sz w:val="24"/>
    </w:rPr>
  </w:style>
  <w:style w:type="paragraph" w:customStyle="1" w:styleId="27">
    <w:name w:val="Основной шрифт абзаца2"/>
    <w:link w:val="xl124"/>
    <w:rsid w:val="00F37AE5"/>
  </w:style>
  <w:style w:type="paragraph" w:customStyle="1" w:styleId="xl124">
    <w:name w:val="xl124"/>
    <w:basedOn w:val="a"/>
    <w:link w:val="xl12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40">
    <w:name w:val="xl124"/>
    <w:basedOn w:val="1"/>
    <w:link w:val="xl124"/>
    <w:rsid w:val="00F37AE5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20">
    <w:name w:val="xl102"/>
    <w:basedOn w:val="1"/>
    <w:link w:val="xl102"/>
    <w:rsid w:val="00F37AE5"/>
    <w:rPr>
      <w:rFonts w:ascii="Times New Roman" w:hAnsi="Times New Roman"/>
      <w:b/>
      <w:sz w:val="24"/>
    </w:rPr>
  </w:style>
  <w:style w:type="paragraph" w:styleId="1b">
    <w:name w:val="toc 1"/>
    <w:basedOn w:val="a"/>
    <w:next w:val="a"/>
    <w:link w:val="1c"/>
    <w:uiPriority w:val="39"/>
    <w:rsid w:val="00F37AE5"/>
    <w:pPr>
      <w:spacing w:after="100"/>
    </w:pPr>
  </w:style>
  <w:style w:type="character" w:customStyle="1" w:styleId="1c">
    <w:name w:val="Оглавление 1 Знак"/>
    <w:basedOn w:val="1"/>
    <w:link w:val="1b"/>
    <w:rsid w:val="00F37AE5"/>
  </w:style>
  <w:style w:type="paragraph" w:customStyle="1" w:styleId="xl76">
    <w:name w:val="xl76"/>
    <w:basedOn w:val="a"/>
    <w:link w:val="xl76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sid w:val="00F37AE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F37AE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37AE5"/>
    <w:rPr>
      <w:rFonts w:ascii="XO Thames" w:hAnsi="XO Thames"/>
    </w:rPr>
  </w:style>
  <w:style w:type="paragraph" w:customStyle="1" w:styleId="xl81">
    <w:name w:val="xl81"/>
    <w:basedOn w:val="a"/>
    <w:link w:val="xl8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10">
    <w:name w:val="xl81"/>
    <w:basedOn w:val="1"/>
    <w:link w:val="xl81"/>
    <w:rsid w:val="00F37AE5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60">
    <w:name w:val="xl106"/>
    <w:basedOn w:val="1"/>
    <w:link w:val="xl106"/>
    <w:rsid w:val="00F37AE5"/>
    <w:rPr>
      <w:rFonts w:ascii="Times New Roman" w:hAnsi="Times New Roman"/>
      <w:b/>
      <w:sz w:val="24"/>
    </w:rPr>
  </w:style>
  <w:style w:type="paragraph" w:customStyle="1" w:styleId="1d">
    <w:name w:val="Номер строки1"/>
    <w:basedOn w:val="27"/>
    <w:link w:val="aa"/>
    <w:rsid w:val="00F37AE5"/>
  </w:style>
  <w:style w:type="character" w:styleId="aa">
    <w:name w:val="line number"/>
    <w:basedOn w:val="a0"/>
    <w:link w:val="1d"/>
    <w:rsid w:val="00F37AE5"/>
  </w:style>
  <w:style w:type="paragraph" w:styleId="ab">
    <w:name w:val="List Paragraph"/>
    <w:basedOn w:val="a"/>
    <w:link w:val="ac"/>
    <w:uiPriority w:val="34"/>
    <w:qFormat/>
    <w:rsid w:val="00F37AE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c">
    <w:name w:val="Абзац списка Знак"/>
    <w:basedOn w:val="1"/>
    <w:link w:val="ab"/>
    <w:uiPriority w:val="34"/>
    <w:rsid w:val="00F37AE5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"/>
    <w:link w:val="xl116"/>
    <w:rsid w:val="00F37AE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F37A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7AE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37A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7AE5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sid w:val="00F37AE5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sid w:val="00F37AE5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10">
    <w:name w:val="xl101"/>
    <w:basedOn w:val="1"/>
    <w:link w:val="xl101"/>
    <w:rsid w:val="00F37AE5"/>
    <w:rPr>
      <w:rFonts w:ascii="Times New Roman" w:hAnsi="Times New Roman"/>
      <w:b/>
      <w:sz w:val="24"/>
    </w:rPr>
  </w:style>
  <w:style w:type="paragraph" w:styleId="33">
    <w:name w:val="Body Text 3"/>
    <w:basedOn w:val="a"/>
    <w:link w:val="34"/>
    <w:rsid w:val="00F37AE5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F37AE5"/>
    <w:rPr>
      <w:sz w:val="16"/>
    </w:rPr>
  </w:style>
  <w:style w:type="paragraph" w:styleId="ad">
    <w:name w:val="header"/>
    <w:basedOn w:val="a"/>
    <w:link w:val="ae"/>
    <w:rsid w:val="00F37AE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</w:rPr>
  </w:style>
  <w:style w:type="character" w:customStyle="1" w:styleId="ae">
    <w:name w:val="Верхний колонтитул Знак"/>
    <w:basedOn w:val="1"/>
    <w:link w:val="ad"/>
    <w:rsid w:val="00F37AE5"/>
    <w:rPr>
      <w:rFonts w:ascii="Arial" w:hAnsi="Arial"/>
      <w:sz w:val="20"/>
    </w:rPr>
  </w:style>
  <w:style w:type="paragraph" w:customStyle="1" w:styleId="xl74">
    <w:name w:val="xl74"/>
    <w:basedOn w:val="a"/>
    <w:link w:val="xl74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sid w:val="00F37AE5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90">
    <w:name w:val="xl99"/>
    <w:basedOn w:val="1"/>
    <w:link w:val="xl99"/>
    <w:rsid w:val="00F37AE5"/>
    <w:rPr>
      <w:rFonts w:ascii="Times New Roman" w:hAnsi="Times New Roman"/>
      <w:b/>
      <w:sz w:val="24"/>
    </w:rPr>
  </w:style>
  <w:style w:type="paragraph" w:customStyle="1" w:styleId="xl105">
    <w:name w:val="xl105"/>
    <w:basedOn w:val="a"/>
    <w:link w:val="xl105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50">
    <w:name w:val="xl105"/>
    <w:basedOn w:val="1"/>
    <w:link w:val="xl105"/>
    <w:rsid w:val="00F37AE5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rsid w:val="00F37A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7AE5"/>
    <w:rPr>
      <w:rFonts w:ascii="XO Thames" w:hAnsi="XO Thames"/>
      <w:sz w:val="28"/>
    </w:rPr>
  </w:style>
  <w:style w:type="paragraph" w:styleId="af">
    <w:name w:val="Body Text"/>
    <w:basedOn w:val="a"/>
    <w:link w:val="af0"/>
    <w:rsid w:val="00F37AE5"/>
    <w:pPr>
      <w:widowControl w:val="0"/>
      <w:spacing w:after="120" w:line="240" w:lineRule="auto"/>
    </w:pPr>
    <w:rPr>
      <w:rFonts w:ascii="Arial" w:hAnsi="Arial"/>
      <w:sz w:val="20"/>
    </w:rPr>
  </w:style>
  <w:style w:type="character" w:customStyle="1" w:styleId="af0">
    <w:name w:val="Основной текст Знак"/>
    <w:basedOn w:val="1"/>
    <w:link w:val="af"/>
    <w:rsid w:val="00F37AE5"/>
    <w:rPr>
      <w:rFonts w:ascii="Arial" w:hAnsi="Arial"/>
      <w:sz w:val="20"/>
    </w:rPr>
  </w:style>
  <w:style w:type="paragraph" w:customStyle="1" w:styleId="xl86">
    <w:name w:val="xl86"/>
    <w:basedOn w:val="a"/>
    <w:link w:val="xl86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60">
    <w:name w:val="xl86"/>
    <w:basedOn w:val="1"/>
    <w:link w:val="xl86"/>
    <w:rsid w:val="00F37AE5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80">
    <w:name w:val="xl98"/>
    <w:basedOn w:val="1"/>
    <w:link w:val="xl98"/>
    <w:rsid w:val="00F37AE5"/>
    <w:rPr>
      <w:rFonts w:ascii="Times New Roman" w:hAnsi="Times New Roman"/>
      <w:b/>
      <w:sz w:val="24"/>
    </w:rPr>
  </w:style>
  <w:style w:type="paragraph" w:styleId="af1">
    <w:name w:val="Subtitle"/>
    <w:next w:val="a"/>
    <w:link w:val="af2"/>
    <w:uiPriority w:val="11"/>
    <w:qFormat/>
    <w:rsid w:val="00F37AE5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F37AE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F37AE5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F37AE5"/>
    <w:rPr>
      <w:rFonts w:ascii="XO Thames" w:hAnsi="XO Thames"/>
      <w:sz w:val="28"/>
    </w:rPr>
  </w:style>
  <w:style w:type="paragraph" w:customStyle="1" w:styleId="1e">
    <w:name w:val="Гиперссылка1"/>
    <w:link w:val="1f"/>
    <w:rsid w:val="00F37AE5"/>
    <w:rPr>
      <w:color w:val="0000FF"/>
      <w:u w:val="single"/>
    </w:rPr>
  </w:style>
  <w:style w:type="character" w:customStyle="1" w:styleId="1f">
    <w:name w:val="Гиперссылка1"/>
    <w:link w:val="1e"/>
    <w:rsid w:val="00F37AE5"/>
    <w:rPr>
      <w:color w:val="0000FF"/>
      <w:u w:val="single"/>
    </w:rPr>
  </w:style>
  <w:style w:type="paragraph" w:customStyle="1" w:styleId="xl123">
    <w:name w:val="xl123"/>
    <w:basedOn w:val="a"/>
    <w:link w:val="xl12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30">
    <w:name w:val="xl123"/>
    <w:basedOn w:val="1"/>
    <w:link w:val="xl123"/>
    <w:rsid w:val="00F37AE5"/>
    <w:rPr>
      <w:rFonts w:ascii="Times New Roman" w:hAnsi="Times New Roman"/>
      <w:b/>
      <w:sz w:val="24"/>
    </w:rPr>
  </w:style>
  <w:style w:type="paragraph" w:customStyle="1" w:styleId="xl112">
    <w:name w:val="xl112"/>
    <w:basedOn w:val="a"/>
    <w:link w:val="xl11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"/>
    <w:link w:val="xl112"/>
    <w:rsid w:val="00F37AE5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rsid w:val="00F37AE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F37AE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7AE5"/>
    <w:rPr>
      <w:rFonts w:ascii="XO Thames" w:hAnsi="XO Thames"/>
      <w:b/>
      <w:sz w:val="24"/>
    </w:rPr>
  </w:style>
  <w:style w:type="paragraph" w:customStyle="1" w:styleId="xl111">
    <w:name w:val="xl111"/>
    <w:basedOn w:val="a"/>
    <w:link w:val="xl111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"/>
    <w:link w:val="xl111"/>
    <w:rsid w:val="00F37AE5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sid w:val="00F37AE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F37AE5"/>
    <w:rPr>
      <w:rFonts w:ascii="XO Thames" w:hAnsi="XO Thames"/>
      <w:b/>
      <w:sz w:val="28"/>
    </w:rPr>
  </w:style>
  <w:style w:type="paragraph" w:customStyle="1" w:styleId="xl104">
    <w:name w:val="xl104"/>
    <w:basedOn w:val="a"/>
    <w:link w:val="xl10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40">
    <w:name w:val="xl104"/>
    <w:basedOn w:val="1"/>
    <w:link w:val="xl104"/>
    <w:rsid w:val="00F37AE5"/>
    <w:rPr>
      <w:rFonts w:ascii="Times New Roman" w:hAnsi="Times New Roman"/>
      <w:b/>
      <w:sz w:val="24"/>
    </w:rPr>
  </w:style>
  <w:style w:type="paragraph" w:customStyle="1" w:styleId="xl66">
    <w:name w:val="xl66"/>
    <w:basedOn w:val="a"/>
    <w:link w:val="xl6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sid w:val="00F37AE5"/>
    <w:rPr>
      <w:rFonts w:ascii="Times New Roman" w:hAnsi="Times New Roman"/>
      <w:b/>
      <w:sz w:val="24"/>
    </w:rPr>
  </w:style>
  <w:style w:type="paragraph" w:customStyle="1" w:styleId="xl72">
    <w:name w:val="xl72"/>
    <w:basedOn w:val="a"/>
    <w:link w:val="xl7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sid w:val="00F37AE5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sid w:val="00F37AE5"/>
    <w:rPr>
      <w:rFonts w:ascii="Times New Roman" w:hAnsi="Times New Roman"/>
      <w:sz w:val="24"/>
    </w:rPr>
  </w:style>
  <w:style w:type="paragraph" w:styleId="35">
    <w:name w:val="Body Text Indent 3"/>
    <w:basedOn w:val="a"/>
    <w:link w:val="36"/>
    <w:rsid w:val="00F37AE5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F37AE5"/>
    <w:rPr>
      <w:sz w:val="16"/>
    </w:rPr>
  </w:style>
  <w:style w:type="paragraph" w:customStyle="1" w:styleId="xl118">
    <w:name w:val="xl118"/>
    <w:basedOn w:val="a"/>
    <w:link w:val="xl11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"/>
    <w:link w:val="xl118"/>
    <w:rsid w:val="00F37AE5"/>
    <w:rPr>
      <w:rFonts w:ascii="Times New Roman" w:hAnsi="Times New Roman"/>
      <w:sz w:val="24"/>
    </w:rPr>
  </w:style>
  <w:style w:type="table" w:customStyle="1" w:styleId="1f0">
    <w:name w:val="Сетка таблицы1"/>
    <w:rsid w:val="00F37A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rsid w:val="00F37AE5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F37A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F37AE5"/>
    <w:pPr>
      <w:widowControl w:val="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rsid w:val="00F37AE5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link w:val="af7"/>
    <w:uiPriority w:val="1"/>
    <w:qFormat/>
    <w:rsid w:val="002E02B4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2E02B4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3F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F6548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6264</Words>
  <Characters>35708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6</cp:revision>
  <cp:lastPrinted>2025-09-26T08:28:00Z</cp:lastPrinted>
  <dcterms:created xsi:type="dcterms:W3CDTF">2025-09-19T06:19:00Z</dcterms:created>
  <dcterms:modified xsi:type="dcterms:W3CDTF">2025-09-30T22:37:00Z</dcterms:modified>
</cp:coreProperties>
</file>